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10" w:rsidRPr="003D5710" w:rsidRDefault="003D5710">
      <w:pPr>
        <w:pStyle w:val="ConsPlusNormal"/>
        <w:ind w:firstLine="540"/>
        <w:jc w:val="both"/>
      </w:pPr>
      <w:bookmarkStart w:id="0" w:name="_GoBack"/>
      <w:bookmarkEnd w:id="0"/>
    </w:p>
    <w:p w:rsidR="003D5710" w:rsidRPr="003D5710" w:rsidRDefault="003D5710">
      <w:pPr>
        <w:pStyle w:val="ConsPlusTitle"/>
        <w:jc w:val="center"/>
      </w:pPr>
    </w:p>
    <w:p w:rsidR="003D5710" w:rsidRPr="003D5710" w:rsidRDefault="003D5710">
      <w:pPr>
        <w:pStyle w:val="ConsPlusTitle"/>
        <w:jc w:val="center"/>
      </w:pPr>
      <w:r w:rsidRPr="003D5710">
        <w:t>ФЕДЕРАЛЬНЫЙ ФОНД ОБЯЗАТЕЛЬНОГО МЕДИЦИНСКОГО СТРАХОВАНИЯ</w:t>
      </w:r>
    </w:p>
    <w:p w:rsidR="003D5710" w:rsidRPr="003D5710" w:rsidRDefault="003D5710">
      <w:pPr>
        <w:pStyle w:val="ConsPlusTitle"/>
        <w:jc w:val="center"/>
      </w:pPr>
    </w:p>
    <w:p w:rsidR="003D5710" w:rsidRPr="003D5710" w:rsidRDefault="003D5710">
      <w:pPr>
        <w:pStyle w:val="ConsPlusTitle"/>
        <w:jc w:val="center"/>
      </w:pPr>
      <w:r w:rsidRPr="003D5710">
        <w:t>ПРИКАЗ</w:t>
      </w:r>
    </w:p>
    <w:p w:rsidR="003D5710" w:rsidRPr="003D5710" w:rsidRDefault="003D5710">
      <w:pPr>
        <w:pStyle w:val="ConsPlusTitle"/>
        <w:jc w:val="center"/>
      </w:pPr>
      <w:r w:rsidRPr="003D5710">
        <w:t>от 19 января 2015 г. N 6</w:t>
      </w:r>
    </w:p>
    <w:p w:rsidR="003D5710" w:rsidRPr="003D5710" w:rsidRDefault="003D5710">
      <w:pPr>
        <w:pStyle w:val="ConsPlusTitle"/>
        <w:jc w:val="center"/>
      </w:pPr>
    </w:p>
    <w:p w:rsidR="003D5710" w:rsidRPr="003D5710" w:rsidRDefault="003D5710">
      <w:pPr>
        <w:pStyle w:val="ConsPlusTitle"/>
        <w:jc w:val="center"/>
      </w:pPr>
      <w:r w:rsidRPr="003D5710">
        <w:t>ОБ УТВЕРЖДЕНИИ ПОРЯДКА ПРОВЕДЕНИЯ МОНИТОРИНГА КАЧЕСТВА</w:t>
      </w:r>
    </w:p>
    <w:p w:rsidR="003D5710" w:rsidRPr="003D5710" w:rsidRDefault="003D5710">
      <w:pPr>
        <w:pStyle w:val="ConsPlusTitle"/>
        <w:jc w:val="center"/>
      </w:pPr>
      <w:r w:rsidRPr="003D5710">
        <w:t>ФИНАНСОВОГО МЕНЕДЖМЕНТА ФОНДОВ ОБЯЗАТЕЛЬНОГО</w:t>
      </w:r>
    </w:p>
    <w:p w:rsidR="003D5710" w:rsidRPr="003D5710" w:rsidRDefault="003D5710">
      <w:pPr>
        <w:pStyle w:val="ConsPlusTitle"/>
        <w:jc w:val="center"/>
      </w:pPr>
      <w:r w:rsidRPr="003D5710">
        <w:t>МЕДИЦИНСКОГО СТРАХОВАНИЯ</w:t>
      </w:r>
    </w:p>
    <w:p w:rsidR="003D5710" w:rsidRPr="003D5710" w:rsidRDefault="003D5710">
      <w:pPr>
        <w:pStyle w:val="ConsPlusNormal"/>
        <w:jc w:val="center"/>
      </w:pPr>
    </w:p>
    <w:p w:rsidR="003D5710" w:rsidRPr="003D5710" w:rsidRDefault="003D5710">
      <w:pPr>
        <w:pStyle w:val="ConsPlusNormal"/>
        <w:ind w:firstLine="540"/>
        <w:jc w:val="both"/>
      </w:pPr>
      <w:r w:rsidRPr="003D5710">
        <w:t>В целях повышения эффективности расходов бюджетов Федерального фонда обязательного медицинского страхования, территориальных фондов обязательного медицинского страхования и качества управления средствами обязательного медицинского страхования приказываю: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1. Утвердить Порядок проведения мониторинга качества финансового менеджмента фондов обязательного медицинского страхования (Приложение).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2. Приказ Федерального фонда обязательного медицинского страхования от 27.12.2012 N 275 "О порядке проведения мониторинга качества финансового менеджмента, осуществляемого Федеральным фондом обязательного медицинского страхования и территориальными фондами обязательного медицинского страхования" признать утратившим силу.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3. Контроль за исполнением Приказа возложить на заместителя начальника Финансово-экономического управления М.Н. Зайнутдинову.</w:t>
      </w: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  <w:r w:rsidRPr="003D5710">
        <w:t>Председатель</w:t>
      </w:r>
    </w:p>
    <w:p w:rsidR="003D5710" w:rsidRPr="003D5710" w:rsidRDefault="003D5710">
      <w:pPr>
        <w:pStyle w:val="ConsPlusNormal"/>
        <w:jc w:val="right"/>
      </w:pPr>
      <w:r w:rsidRPr="003D5710">
        <w:t>Н.Н.СТАДЧЕНКО</w:t>
      </w: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  <w:r w:rsidRPr="003D5710">
        <w:t>Приложение</w:t>
      </w:r>
    </w:p>
    <w:p w:rsidR="003D5710" w:rsidRPr="003D5710" w:rsidRDefault="003D5710">
      <w:pPr>
        <w:pStyle w:val="ConsPlusNormal"/>
        <w:jc w:val="right"/>
      </w:pPr>
      <w:r w:rsidRPr="003D5710">
        <w:t>к Приказу ФОМС</w:t>
      </w:r>
    </w:p>
    <w:p w:rsidR="003D5710" w:rsidRPr="003D5710" w:rsidRDefault="003D5710">
      <w:pPr>
        <w:pStyle w:val="ConsPlusNormal"/>
        <w:jc w:val="right"/>
      </w:pPr>
      <w:r w:rsidRPr="003D5710">
        <w:t>от 19 января 2015 г. N 6</w:t>
      </w: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Title"/>
        <w:jc w:val="center"/>
      </w:pPr>
      <w:bookmarkStart w:id="1" w:name="P26"/>
      <w:bookmarkEnd w:id="1"/>
      <w:r w:rsidRPr="003D5710">
        <w:t>ПОРЯДОК</w:t>
      </w:r>
    </w:p>
    <w:p w:rsidR="003D5710" w:rsidRPr="003D5710" w:rsidRDefault="003D5710">
      <w:pPr>
        <w:pStyle w:val="ConsPlusTitle"/>
        <w:jc w:val="center"/>
      </w:pPr>
      <w:r w:rsidRPr="003D5710">
        <w:t>ПРОВЕДЕНИЯ МОНИТОРИНГА КАЧЕСТВА ФИНАНСОВОГО</w:t>
      </w:r>
    </w:p>
    <w:p w:rsidR="003D5710" w:rsidRPr="003D5710" w:rsidRDefault="003D5710">
      <w:pPr>
        <w:pStyle w:val="ConsPlusTitle"/>
        <w:jc w:val="center"/>
      </w:pPr>
      <w:r w:rsidRPr="003D5710">
        <w:t>МЕНЕДЖМЕНТА ФОНДОВ ОБЯЗАТЕЛЬНОГО МЕДИЦИНСКОГО СТРАХОВАНИЯ</w:t>
      </w:r>
    </w:p>
    <w:p w:rsidR="003D5710" w:rsidRPr="003D5710" w:rsidRDefault="003D5710">
      <w:pPr>
        <w:pStyle w:val="ConsPlusNormal"/>
        <w:jc w:val="center"/>
      </w:pPr>
    </w:p>
    <w:p w:rsidR="003D5710" w:rsidRPr="003D5710" w:rsidRDefault="003D5710">
      <w:pPr>
        <w:pStyle w:val="ConsPlusNormal"/>
        <w:jc w:val="center"/>
      </w:pPr>
      <w:r w:rsidRPr="003D5710">
        <w:t>Общие положения</w:t>
      </w:r>
    </w:p>
    <w:p w:rsidR="003D5710" w:rsidRPr="003D5710" w:rsidRDefault="003D5710">
      <w:pPr>
        <w:pStyle w:val="ConsPlusNormal"/>
        <w:jc w:val="center"/>
      </w:pPr>
    </w:p>
    <w:p w:rsidR="003D5710" w:rsidRPr="003D5710" w:rsidRDefault="003D5710">
      <w:pPr>
        <w:pStyle w:val="ConsPlusNormal"/>
        <w:ind w:firstLine="540"/>
        <w:jc w:val="both"/>
      </w:pPr>
      <w:r w:rsidRPr="003D5710">
        <w:t>1. Настоящий Порядок проведения мониторинга качества финансового менеджмента фондов обязательного медицинского страхования (далее - Порядок) определяет организацию проведения мониторинга качества финансового менеджмента фондов обязательного медицинского страхования (далее - мониторинг), в том числе перечень показателей, используемых для проведения мониторинга, порядок их расчета, оценки полученных значений и формирования итоговой оценки качества финансового менеджмента.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2. Под мониторингом понимается регулярный сбор и анализ информации о состоянии финансового менеджмента, а также последующая оценка его качества.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3. Субъектом, осуществляющим мониторинг, является финансово-экономическое управление Федерального фонда обязательного медицинского страхования (далее - Финансово-экономическое управление).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4. Объектами мониторинга являются Федеральный и территориальные фонды обязательного медицинского страхования (далее - фонды, Федеральный фонд, территориальные фонды).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5. Предметом мониторинга является качество финансового менеджмента, осуществляемого фондами. Критерии качества финансового менеджмента включают следующее: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- точность финансового планирования;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lastRenderedPageBreak/>
        <w:t>- эффективность управления дебиторской задолженностью;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- качество работы по восстановлению средств обязательного медицинского страхования;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- полнота и своевременность исполнения бюджетных обязательств;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- эффективность управления кредиторской задолженностью;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- своевременность осуществления межтерриториальных расчетов;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- соблюдение финансовой дисциплины;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- наличие системы внутреннего контроля;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- качество работы по судебным искам;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- трудовой потенциал финансового (финансово-экономического) подразделения фонда.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6. Мониторинг осуществляется в следующих формах: оперативный мониторинг и годовой мониторинг.</w:t>
      </w:r>
    </w:p>
    <w:p w:rsidR="003D5710" w:rsidRPr="003D5710" w:rsidRDefault="003D5710">
      <w:pPr>
        <w:pStyle w:val="ConsPlusNormal"/>
        <w:jc w:val="center"/>
      </w:pPr>
    </w:p>
    <w:p w:rsidR="003D5710" w:rsidRPr="003D5710" w:rsidRDefault="003D5710">
      <w:pPr>
        <w:pStyle w:val="ConsPlusNormal"/>
        <w:jc w:val="center"/>
      </w:pPr>
      <w:r w:rsidRPr="003D5710">
        <w:t>Оперативный мониторинг</w:t>
      </w:r>
    </w:p>
    <w:p w:rsidR="003D5710" w:rsidRPr="003D5710" w:rsidRDefault="003D5710">
      <w:pPr>
        <w:pStyle w:val="ConsPlusNormal"/>
        <w:jc w:val="center"/>
      </w:pPr>
    </w:p>
    <w:p w:rsidR="003D5710" w:rsidRPr="003D5710" w:rsidRDefault="003D5710">
      <w:pPr>
        <w:pStyle w:val="ConsPlusNormal"/>
        <w:ind w:firstLine="540"/>
        <w:jc w:val="both"/>
      </w:pPr>
      <w:r w:rsidRPr="003D5710">
        <w:t>7. Оперативный мониторинг проводится на ежеквартальной основе по итогам I, II и III кварталов по состоянию на 1 число месяца, следующего за отчетным кварталом, нарастающим итогом. Целью оперативного мониторинга является наблюдение за качеством финансового менеджмента, осуществляемого фондами, в течение финансового года и отслеживание рисков, связанных с низким качеством финансового менеджмента и влияющих на исполнение бюджетов фондов.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8. Оперативный мониторинг проводится по показателям, установленным в Приложении 1 к Порядку. Финансово-экономическое управление осуществляет расчет показателей на основе сведений, предоставляемых фондами, в срок не позднее 20 календарных дней с окончания отчетного месяца.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9. Фонды представляют в Финансово-экономическое управление сведения, необходимые для расчета показателей оперативного мониторинга (Приложение 2 к Порядку), в срок не позднее 15 числа месяца, следующего за отчетным. Фонды также вправе представить сведения об особенностях осуществления финансового менеджмента, повлиявших на значения показателей в отчетном месяце текущего финансового года. Сведения в численной форме представляются с точностью до второго знака после запятой.</w:t>
      </w:r>
    </w:p>
    <w:p w:rsidR="003D5710" w:rsidRPr="003D5710" w:rsidRDefault="003D5710">
      <w:pPr>
        <w:pStyle w:val="ConsPlusNormal"/>
        <w:jc w:val="center"/>
      </w:pPr>
    </w:p>
    <w:p w:rsidR="003D5710" w:rsidRPr="003D5710" w:rsidRDefault="003D5710">
      <w:pPr>
        <w:pStyle w:val="ConsPlusNormal"/>
        <w:jc w:val="center"/>
      </w:pPr>
      <w:r w:rsidRPr="003D5710">
        <w:t>Годовой мониторинг</w:t>
      </w:r>
    </w:p>
    <w:p w:rsidR="003D5710" w:rsidRPr="003D5710" w:rsidRDefault="003D5710">
      <w:pPr>
        <w:pStyle w:val="ConsPlusNormal"/>
        <w:jc w:val="center"/>
      </w:pPr>
    </w:p>
    <w:p w:rsidR="003D5710" w:rsidRPr="003D5710" w:rsidRDefault="003D5710">
      <w:pPr>
        <w:pStyle w:val="ConsPlusNormal"/>
        <w:ind w:firstLine="540"/>
        <w:jc w:val="both"/>
      </w:pPr>
      <w:r w:rsidRPr="003D5710">
        <w:t>10. Годовой мониторинг качества финансового менеджмента проводится по состоянию на 1 января года, следующего за отчетным. Целью годового мониторинга является оценка качества финансового менеджмента, осуществляемого фондами.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11. Результатами годового мониторинга является присвоение каждому фонду итоговой оценки качества финансового менеджмента (далее - итоговая оценка) и формирование рейтинга фондов по качеству финансового менеджмента (далее - рейтинг). Результаты годового мониторинга размещаются на сайте Федерального фонда, итоговые оценки, оценки по отдельным показателям округляются до ближайшего целого числа.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12. Годовой мониторинг проводится по показателям, установленным в Приложении 3 к Порядку. Финансово-экономическое управление осуществляет расчет показателей на основе сведений, предоставляемых фондами, а также оценку их значений, расчет итоговых оценок и формирование рейтинга в срок не позднее 1 мая года, следующего за отчетным.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13. В состав показателей годового мониторинга также могут включаться показатели для наблюдения за отдельными аспектами финансового менеджмента фондов (отмечены в Приложении 3 к Порядку как показатели, оценка по которым не проводится). Данные показатели не используются для формирования итоговой оценки и рейтинга.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14. Фонды представляют в Финансово-экономическое управление сведения, необходимые для расчета показателей годового мониторинга (Приложение 4 к Порядку), в срок не позднее 1 апреля года, следующего за отчетным. Фонды также вправе представить сведения об особенностях осуществления финансового менеджмента, повлиявших на значения показателей в отчетном году. Сведения в численной форме представляются с точностью до второго знака после запятой.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15. Оценка значений показателей годового мониторинга производится в соответствии с Приложением 3 к Порядку. Максимальное значение итоговой оценки составляет 100 баллов. Итоговая оценка рассчитывается по формуле:</w:t>
      </w:r>
    </w:p>
    <w:p w:rsidR="003D5710" w:rsidRPr="003D5710" w:rsidRDefault="003D5710">
      <w:pPr>
        <w:pStyle w:val="ConsPlusNormal"/>
        <w:ind w:firstLine="540"/>
        <w:jc w:val="both"/>
      </w:pPr>
    </w:p>
    <w:p w:rsidR="003D5710" w:rsidRPr="003D5710" w:rsidRDefault="003D5710">
      <w:pPr>
        <w:pStyle w:val="ConsPlusNormal"/>
        <w:jc w:val="center"/>
      </w:pPr>
      <w:r w:rsidRPr="003D5710">
        <w:lastRenderedPageBreak/>
        <w:pict>
          <v:shape id="_x0000_i1025" style="width:101.25pt;height:24.75pt" coordsize="" o:spt="100" adj="0,,0" path="" filled="f" stroked="f">
            <v:stroke joinstyle="miter"/>
            <v:imagedata r:id="rId6" o:title="base_50_613950_145"/>
            <v:formulas/>
            <v:path o:connecttype="segments"/>
          </v:shape>
        </w:pict>
      </w:r>
    </w:p>
    <w:p w:rsidR="003D5710" w:rsidRPr="003D5710" w:rsidRDefault="003D5710">
      <w:pPr>
        <w:sectPr w:rsidR="003D5710" w:rsidRPr="003D5710" w:rsidSect="003D57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5710" w:rsidRPr="003D5710" w:rsidRDefault="003D5710">
      <w:pPr>
        <w:pStyle w:val="ConsPlusNormal"/>
        <w:ind w:firstLine="540"/>
        <w:jc w:val="both"/>
      </w:pPr>
    </w:p>
    <w:p w:rsidR="003D5710" w:rsidRPr="003D5710" w:rsidRDefault="003D5710">
      <w:pPr>
        <w:pStyle w:val="ConsPlusNormal"/>
        <w:ind w:firstLine="540"/>
        <w:jc w:val="both"/>
      </w:pPr>
      <w:r w:rsidRPr="003D5710">
        <w:t>где: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G - итоговая оценка качества финансового менеджмента фонда;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t>n - количество показателей;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rPr>
          <w:position w:val="-10"/>
        </w:rPr>
        <w:pict>
          <v:shape id="_x0000_i1026" style="width:14.25pt;height:16.5pt" coordsize="" o:spt="100" adj="0,,0" path="" filled="f" stroked="f">
            <v:stroke joinstyle="miter"/>
            <v:imagedata r:id="rId13" o:title="base_50_613950_146"/>
            <v:formulas/>
            <v:path o:connecttype="segments"/>
          </v:shape>
        </w:pict>
      </w:r>
      <w:r w:rsidRPr="003D5710">
        <w:t xml:space="preserve"> - оценка i-ого показателя;</w:t>
      </w:r>
    </w:p>
    <w:p w:rsidR="003D5710" w:rsidRPr="003D5710" w:rsidRDefault="003D5710">
      <w:pPr>
        <w:pStyle w:val="ConsPlusNormal"/>
        <w:ind w:firstLine="540"/>
        <w:jc w:val="both"/>
      </w:pPr>
      <w:r w:rsidRPr="003D5710">
        <w:rPr>
          <w:position w:val="-10"/>
        </w:rPr>
        <w:pict>
          <v:shape id="_x0000_i1027" style="width:15.75pt;height:16.5pt" coordsize="" o:spt="100" adj="0,,0" path="" filled="f" stroked="f">
            <v:stroke joinstyle="miter"/>
            <v:imagedata r:id="rId14" o:title="base_50_613950_147"/>
            <v:formulas/>
            <v:path o:connecttype="segments"/>
          </v:shape>
        </w:pict>
      </w:r>
      <w:r w:rsidRPr="003D5710">
        <w:t xml:space="preserve"> - вес i-ого показателя в итоговой оценке.</w:t>
      </w: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  <w:r w:rsidRPr="003D5710">
        <w:t>Приложение 1</w:t>
      </w:r>
    </w:p>
    <w:p w:rsidR="003D5710" w:rsidRPr="003D5710" w:rsidRDefault="003D5710">
      <w:pPr>
        <w:pStyle w:val="ConsPlusNormal"/>
        <w:jc w:val="right"/>
      </w:pPr>
      <w:r w:rsidRPr="003D5710">
        <w:t>к Порядку проведения мониторинга</w:t>
      </w:r>
    </w:p>
    <w:p w:rsidR="003D5710" w:rsidRPr="003D5710" w:rsidRDefault="003D5710">
      <w:pPr>
        <w:pStyle w:val="ConsPlusNormal"/>
        <w:jc w:val="right"/>
      </w:pPr>
      <w:r w:rsidRPr="003D5710">
        <w:t>качества финансового менеджмента</w:t>
      </w:r>
    </w:p>
    <w:p w:rsidR="003D5710" w:rsidRPr="003D5710" w:rsidRDefault="003D5710">
      <w:pPr>
        <w:pStyle w:val="ConsPlusNormal"/>
        <w:jc w:val="right"/>
      </w:pPr>
      <w:r w:rsidRPr="003D5710">
        <w:t>фондов обязательного</w:t>
      </w:r>
    </w:p>
    <w:p w:rsidR="003D5710" w:rsidRPr="003D5710" w:rsidRDefault="003D5710">
      <w:pPr>
        <w:pStyle w:val="ConsPlusNormal"/>
        <w:jc w:val="right"/>
      </w:pPr>
      <w:r w:rsidRPr="003D5710">
        <w:t>медицинского страхования,</w:t>
      </w:r>
    </w:p>
    <w:p w:rsidR="003D5710" w:rsidRPr="003D5710" w:rsidRDefault="003D5710">
      <w:pPr>
        <w:pStyle w:val="ConsPlusNormal"/>
        <w:jc w:val="right"/>
      </w:pPr>
      <w:r w:rsidRPr="003D5710">
        <w:t>утвержденному Приказом</w:t>
      </w:r>
    </w:p>
    <w:p w:rsidR="003D5710" w:rsidRPr="003D5710" w:rsidRDefault="003D5710">
      <w:pPr>
        <w:pStyle w:val="ConsPlusNormal"/>
        <w:jc w:val="right"/>
      </w:pPr>
      <w:r w:rsidRPr="003D5710">
        <w:t>от 19 января 2015 г. N 6</w:t>
      </w: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center"/>
      </w:pPr>
      <w:bookmarkStart w:id="2" w:name="P84"/>
      <w:bookmarkEnd w:id="2"/>
      <w:r w:rsidRPr="003D5710">
        <w:t>ПЕРЕЧЕНЬ</w:t>
      </w:r>
    </w:p>
    <w:p w:rsidR="003D5710" w:rsidRPr="003D5710" w:rsidRDefault="003D5710">
      <w:pPr>
        <w:pStyle w:val="ConsPlusNormal"/>
        <w:jc w:val="center"/>
      </w:pPr>
      <w:r w:rsidRPr="003D5710">
        <w:t>ПОКАЗАТЕЛЕЙ ОПЕРАТИВНОГО МОНИТОРИНГА</w:t>
      </w:r>
    </w:p>
    <w:p w:rsidR="003D5710" w:rsidRPr="003D5710" w:rsidRDefault="003D571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4680"/>
        <w:gridCol w:w="4800"/>
      </w:tblGrid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N</w:t>
            </w:r>
          </w:p>
        </w:tc>
        <w:tc>
          <w:tcPr>
            <w:tcW w:w="468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Показатель</w:t>
            </w:r>
          </w:p>
        </w:tc>
        <w:tc>
          <w:tcPr>
            <w:tcW w:w="480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Расчет</w:t>
            </w:r>
          </w:p>
        </w:tc>
      </w:tr>
      <w:tr w:rsidR="003D5710" w:rsidRPr="003D5710">
        <w:tc>
          <w:tcPr>
            <w:tcW w:w="9900" w:type="dxa"/>
            <w:gridSpan w:val="3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Эффективность управления дебиторской задолженностью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1</w:t>
            </w:r>
          </w:p>
        </w:tc>
        <w:tc>
          <w:tcPr>
            <w:tcW w:w="4680" w:type="dxa"/>
          </w:tcPr>
          <w:p w:rsidR="003D5710" w:rsidRPr="003D5710" w:rsidRDefault="003D5710">
            <w:pPr>
              <w:pStyle w:val="ConsPlusNormal"/>
            </w:pPr>
            <w:r w:rsidRPr="003D5710">
              <w:t>Доля просроченной дебиторской задолженности в доходах бюджета фонда</w:t>
            </w:r>
          </w:p>
        </w:tc>
        <w:tc>
          <w:tcPr>
            <w:tcW w:w="480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028" style="width:52.5pt;height:20.25pt" coordsize="" o:spt="100" adj="0,,0" path="" filled="f" stroked="f">
                  <v:stroke joinstyle="miter"/>
                  <v:imagedata r:id="rId15" o:title="base_50_613950_148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t>где:</w:t>
            </w:r>
          </w:p>
          <w:p w:rsidR="003D5710" w:rsidRPr="003D5710" w:rsidRDefault="003D5710">
            <w:pPr>
              <w:pStyle w:val="ConsPlusNormal"/>
            </w:pPr>
            <w:r w:rsidRPr="003D5710">
              <w:t>А - Объем просроченной дебиторской задолженности фонда на 1 число месяца, следующего за отчетным, тыс. руб.;</w:t>
            </w:r>
          </w:p>
          <w:p w:rsidR="003D5710" w:rsidRPr="003D5710" w:rsidRDefault="003D5710">
            <w:pPr>
              <w:pStyle w:val="ConsPlusNormal"/>
            </w:pPr>
            <w:r w:rsidRPr="003D5710">
              <w:t>В - Объем кассового исполнения бюджета фонда по доходам на 1 число месяца, следующего за отчетным, тыс. руб.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2</w:t>
            </w:r>
          </w:p>
        </w:tc>
        <w:tc>
          <w:tcPr>
            <w:tcW w:w="4680" w:type="dxa"/>
          </w:tcPr>
          <w:p w:rsidR="003D5710" w:rsidRPr="003D5710" w:rsidRDefault="003D5710">
            <w:pPr>
              <w:pStyle w:val="ConsPlusNormal"/>
            </w:pPr>
            <w:r w:rsidRPr="003D5710">
              <w:t>Доля дебиторской задолженности в доходах бюджета фонда</w:t>
            </w:r>
          </w:p>
        </w:tc>
        <w:tc>
          <w:tcPr>
            <w:tcW w:w="480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029" style="width:54.75pt;height:20.25pt" coordsize="" o:spt="100" adj="0,,0" path="" filled="f" stroked="f">
                  <v:stroke joinstyle="miter"/>
                  <v:imagedata r:id="rId16" o:title="base_50_613950_149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t>где:</w:t>
            </w:r>
          </w:p>
          <w:p w:rsidR="003D5710" w:rsidRPr="003D5710" w:rsidRDefault="003D5710">
            <w:pPr>
              <w:pStyle w:val="ConsPlusNormal"/>
            </w:pPr>
            <w:r w:rsidRPr="003D5710">
              <w:lastRenderedPageBreak/>
              <w:t>А - Объем дебиторской задолженности фонда на 1 число месяца, следующего за отчетным, тыс. руб.;</w:t>
            </w:r>
          </w:p>
          <w:p w:rsidR="003D5710" w:rsidRPr="003D5710" w:rsidRDefault="003D5710">
            <w:pPr>
              <w:pStyle w:val="ConsPlusNormal"/>
            </w:pPr>
            <w:r w:rsidRPr="003D5710">
              <w:t>В - Объем кассового исполнения бюджета фонда по доходам на 1 число месяца, следующего за отчетным, тыс. руб.</w:t>
            </w:r>
          </w:p>
        </w:tc>
      </w:tr>
      <w:tr w:rsidR="003D5710" w:rsidRPr="003D5710">
        <w:tc>
          <w:tcPr>
            <w:tcW w:w="9900" w:type="dxa"/>
            <w:gridSpan w:val="3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lastRenderedPageBreak/>
              <w:t>Полнота и своевременность исполнения бюджетных обязательств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3</w:t>
            </w:r>
          </w:p>
        </w:tc>
        <w:tc>
          <w:tcPr>
            <w:tcW w:w="4680" w:type="dxa"/>
          </w:tcPr>
          <w:p w:rsidR="003D5710" w:rsidRPr="003D5710" w:rsidRDefault="003D5710">
            <w:pPr>
              <w:pStyle w:val="ConsPlusNormal"/>
            </w:pPr>
            <w:r w:rsidRPr="003D5710">
              <w:t>Доля исполненных бюджетных обязательств</w:t>
            </w:r>
          </w:p>
        </w:tc>
        <w:tc>
          <w:tcPr>
            <w:tcW w:w="480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030" style="width:54.75pt;height:20.25pt" coordsize="" o:spt="100" adj="0,,0" path="" filled="f" stroked="f">
                  <v:stroke joinstyle="miter"/>
                  <v:imagedata r:id="rId17" o:title="base_50_613950_150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t>где:</w:t>
            </w:r>
          </w:p>
          <w:p w:rsidR="003D5710" w:rsidRPr="003D5710" w:rsidRDefault="003D5710">
            <w:pPr>
              <w:pStyle w:val="ConsPlusNormal"/>
            </w:pPr>
            <w:r w:rsidRPr="003D5710">
              <w:t>А - Объем кассового исполнения бюджета фонда по расходам на 1 число месяца, следующего за отчетным, тыс. руб.;</w:t>
            </w:r>
          </w:p>
          <w:p w:rsidR="003D5710" w:rsidRPr="003D5710" w:rsidRDefault="003D5710">
            <w:pPr>
              <w:pStyle w:val="ConsPlusNormal"/>
            </w:pPr>
            <w:r w:rsidRPr="003D5710">
              <w:t>В - Объем расходов согласно последней редакции бюджетной росписи фонда на отчетную дату (1 апреля, 1 июля, 1 октября), тыс. руб.</w:t>
            </w:r>
          </w:p>
        </w:tc>
      </w:tr>
      <w:tr w:rsidR="003D5710" w:rsidRPr="003D5710">
        <w:tc>
          <w:tcPr>
            <w:tcW w:w="9900" w:type="dxa"/>
            <w:gridSpan w:val="3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Эффективность управления кредиторской задолженностью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4</w:t>
            </w:r>
          </w:p>
        </w:tc>
        <w:tc>
          <w:tcPr>
            <w:tcW w:w="4680" w:type="dxa"/>
          </w:tcPr>
          <w:p w:rsidR="003D5710" w:rsidRPr="003D5710" w:rsidRDefault="003D5710">
            <w:pPr>
              <w:pStyle w:val="ConsPlusNormal"/>
            </w:pPr>
            <w:r w:rsidRPr="003D5710">
              <w:t>Доля просроченной кредиторской задолженности в расходах бюджета фонда</w:t>
            </w:r>
          </w:p>
        </w:tc>
        <w:tc>
          <w:tcPr>
            <w:tcW w:w="480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031" style="width:54.75pt;height:20.25pt" coordsize="" o:spt="100" adj="0,,0" path="" filled="f" stroked="f">
                  <v:stroke joinstyle="miter"/>
                  <v:imagedata r:id="rId18" o:title="base_50_613950_151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t>где:</w:t>
            </w:r>
          </w:p>
          <w:p w:rsidR="003D5710" w:rsidRPr="003D5710" w:rsidRDefault="003D5710">
            <w:pPr>
              <w:pStyle w:val="ConsPlusNormal"/>
            </w:pPr>
            <w:r w:rsidRPr="003D5710">
              <w:t>А - Объем просроченной кредиторской задолженности фонда на 1 число месяца, следующего за отчетным, тыс. руб.;</w:t>
            </w:r>
          </w:p>
          <w:p w:rsidR="003D5710" w:rsidRPr="003D5710" w:rsidRDefault="003D5710">
            <w:pPr>
              <w:pStyle w:val="ConsPlusNormal"/>
            </w:pPr>
            <w:r w:rsidRPr="003D5710">
              <w:t>В - Объем кассового исполнения бюджета фонда по расходам на 1 число месяца, следующего за отчетным, тыс. руб.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5</w:t>
            </w:r>
          </w:p>
        </w:tc>
        <w:tc>
          <w:tcPr>
            <w:tcW w:w="4680" w:type="dxa"/>
          </w:tcPr>
          <w:p w:rsidR="003D5710" w:rsidRPr="003D5710" w:rsidRDefault="003D5710">
            <w:pPr>
              <w:pStyle w:val="ConsPlusNormal"/>
            </w:pPr>
            <w:r w:rsidRPr="003D5710">
              <w:t>Доля кредиторской задолженности в расходах бюджета фонда</w:t>
            </w:r>
          </w:p>
        </w:tc>
        <w:tc>
          <w:tcPr>
            <w:tcW w:w="480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032" style="width:54.75pt;height:20.25pt" coordsize="" o:spt="100" adj="0,,0" path="" filled="f" stroked="f">
                  <v:stroke joinstyle="miter"/>
                  <v:imagedata r:id="rId19" o:title="base_50_613950_152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t>где:</w:t>
            </w:r>
          </w:p>
          <w:p w:rsidR="003D5710" w:rsidRPr="003D5710" w:rsidRDefault="003D5710">
            <w:pPr>
              <w:pStyle w:val="ConsPlusNormal"/>
            </w:pPr>
            <w:r w:rsidRPr="003D5710">
              <w:t>А - Объем кредиторской задолженности фонда на 1 число месяца, следующего за отчетным, тыс. руб.;</w:t>
            </w:r>
          </w:p>
          <w:p w:rsidR="003D5710" w:rsidRPr="003D5710" w:rsidRDefault="003D5710">
            <w:pPr>
              <w:pStyle w:val="ConsPlusNormal"/>
            </w:pPr>
            <w:r w:rsidRPr="003D5710">
              <w:t xml:space="preserve">В - Объем кассового исполнения бюджета фонда по расходам на 1 число месяца, следующего за </w:t>
            </w:r>
            <w:r w:rsidRPr="003D5710">
              <w:lastRenderedPageBreak/>
              <w:t>отчетным, тыс. руб.</w:t>
            </w:r>
          </w:p>
        </w:tc>
      </w:tr>
    </w:tbl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  <w:r w:rsidRPr="003D5710">
        <w:t>Приложение 2</w:t>
      </w:r>
    </w:p>
    <w:p w:rsidR="003D5710" w:rsidRPr="003D5710" w:rsidRDefault="003D5710">
      <w:pPr>
        <w:pStyle w:val="ConsPlusNormal"/>
        <w:jc w:val="right"/>
      </w:pPr>
      <w:r w:rsidRPr="003D5710">
        <w:t>к Порядку проведения мониторинга</w:t>
      </w:r>
    </w:p>
    <w:p w:rsidR="003D5710" w:rsidRPr="003D5710" w:rsidRDefault="003D5710">
      <w:pPr>
        <w:pStyle w:val="ConsPlusNormal"/>
        <w:jc w:val="right"/>
      </w:pPr>
      <w:r w:rsidRPr="003D5710">
        <w:t>качества финансового менеджмента</w:t>
      </w:r>
    </w:p>
    <w:p w:rsidR="003D5710" w:rsidRPr="003D5710" w:rsidRDefault="003D5710">
      <w:pPr>
        <w:pStyle w:val="ConsPlusNormal"/>
        <w:jc w:val="right"/>
      </w:pPr>
      <w:r w:rsidRPr="003D5710">
        <w:t>фондов обязательного</w:t>
      </w:r>
    </w:p>
    <w:p w:rsidR="003D5710" w:rsidRPr="003D5710" w:rsidRDefault="003D5710">
      <w:pPr>
        <w:pStyle w:val="ConsPlusNormal"/>
        <w:jc w:val="right"/>
      </w:pPr>
      <w:r w:rsidRPr="003D5710">
        <w:t>медицинского страхования,</w:t>
      </w:r>
    </w:p>
    <w:p w:rsidR="003D5710" w:rsidRPr="003D5710" w:rsidRDefault="003D5710">
      <w:pPr>
        <w:pStyle w:val="ConsPlusNormal"/>
        <w:jc w:val="right"/>
      </w:pPr>
      <w:r w:rsidRPr="003D5710">
        <w:t>утвержденному Приказом</w:t>
      </w:r>
    </w:p>
    <w:p w:rsidR="003D5710" w:rsidRPr="003D5710" w:rsidRDefault="003D5710">
      <w:pPr>
        <w:pStyle w:val="ConsPlusNormal"/>
        <w:jc w:val="right"/>
      </w:pPr>
      <w:r w:rsidRPr="003D5710">
        <w:t>от 19 января 2015 г. N 6</w:t>
      </w:r>
    </w:p>
    <w:p w:rsidR="003D5710" w:rsidRPr="003D5710" w:rsidRDefault="003D5710">
      <w:pPr>
        <w:pStyle w:val="ConsPlusNormal"/>
        <w:ind w:firstLine="540"/>
        <w:jc w:val="both"/>
      </w:pPr>
    </w:p>
    <w:p w:rsidR="003D5710" w:rsidRPr="003D5710" w:rsidRDefault="003D5710">
      <w:pPr>
        <w:pStyle w:val="ConsPlusNormal"/>
        <w:jc w:val="center"/>
      </w:pPr>
      <w:bookmarkStart w:id="3" w:name="P136"/>
      <w:bookmarkEnd w:id="3"/>
      <w:r w:rsidRPr="003D5710">
        <w:t>СВЕДЕНИЯ,</w:t>
      </w:r>
    </w:p>
    <w:p w:rsidR="003D5710" w:rsidRPr="003D5710" w:rsidRDefault="003D5710">
      <w:pPr>
        <w:pStyle w:val="ConsPlusNormal"/>
        <w:jc w:val="center"/>
      </w:pPr>
      <w:r w:rsidRPr="003D5710">
        <w:t>НЕОБХОДИМЫЕ ДЛЯ РАСЧЕТА ПОКАЗАТЕЛЕЙ</w:t>
      </w:r>
    </w:p>
    <w:p w:rsidR="003D5710" w:rsidRPr="003D5710" w:rsidRDefault="003D5710">
      <w:pPr>
        <w:pStyle w:val="ConsPlusNormal"/>
        <w:jc w:val="center"/>
      </w:pPr>
      <w:r w:rsidRPr="003D5710">
        <w:t>ОПЕРАТИВНОГО МОНИТОРИНГА</w:t>
      </w:r>
    </w:p>
    <w:p w:rsidR="003D5710" w:rsidRPr="003D5710" w:rsidRDefault="003D571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3120"/>
        <w:gridCol w:w="3120"/>
        <w:gridCol w:w="3120"/>
      </w:tblGrid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N</w:t>
            </w:r>
          </w:p>
        </w:tc>
        <w:tc>
          <w:tcPr>
            <w:tcW w:w="312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Сведения</w:t>
            </w:r>
          </w:p>
        </w:tc>
        <w:tc>
          <w:tcPr>
            <w:tcW w:w="312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Источник</w:t>
            </w:r>
          </w:p>
        </w:tc>
        <w:tc>
          <w:tcPr>
            <w:tcW w:w="312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Примечание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1</w:t>
            </w:r>
          </w:p>
        </w:tc>
        <w:tc>
          <w:tcPr>
            <w:tcW w:w="3120" w:type="dxa"/>
          </w:tcPr>
          <w:p w:rsidR="003D5710" w:rsidRPr="003D5710" w:rsidRDefault="003D5710">
            <w:pPr>
              <w:pStyle w:val="ConsPlusNormal"/>
            </w:pPr>
            <w:r w:rsidRPr="003D5710">
              <w:t>Объем просроченной дебиторской задолженности фонда на 1 число месяца, следующего за отчетным, тыс. руб.</w:t>
            </w:r>
          </w:p>
        </w:tc>
        <w:tc>
          <w:tcPr>
            <w:tcW w:w="3120" w:type="dxa"/>
          </w:tcPr>
          <w:p w:rsidR="003D5710" w:rsidRPr="003D5710" w:rsidRDefault="003D5710">
            <w:pPr>
              <w:pStyle w:val="ConsPlusNormal"/>
            </w:pPr>
            <w:r w:rsidRPr="003D5710">
              <w:t>Форма 0503169 "Сведения о дебиторской и кредиторской задолженности"</w:t>
            </w:r>
          </w:p>
        </w:tc>
        <w:tc>
          <w:tcPr>
            <w:tcW w:w="3120" w:type="dxa"/>
          </w:tcPr>
          <w:p w:rsidR="003D5710" w:rsidRPr="003D5710" w:rsidRDefault="003D5710">
            <w:pPr>
              <w:pStyle w:val="ConsPlusNormal"/>
            </w:pP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2</w:t>
            </w:r>
          </w:p>
        </w:tc>
        <w:tc>
          <w:tcPr>
            <w:tcW w:w="3120" w:type="dxa"/>
          </w:tcPr>
          <w:p w:rsidR="003D5710" w:rsidRPr="003D5710" w:rsidRDefault="003D5710">
            <w:pPr>
              <w:pStyle w:val="ConsPlusNormal"/>
            </w:pPr>
            <w:r w:rsidRPr="003D5710">
              <w:t>Объем кассового исполнения бюджета фонда по доходам на 1 число месяца, следующего за отчетным, тыс. руб.</w:t>
            </w:r>
          </w:p>
        </w:tc>
        <w:tc>
          <w:tcPr>
            <w:tcW w:w="3120" w:type="dxa"/>
          </w:tcPr>
          <w:p w:rsidR="003D5710" w:rsidRPr="003D5710" w:rsidRDefault="003D5710">
            <w:pPr>
              <w:pStyle w:val="ConsPlusNormal"/>
            </w:pPr>
            <w:r w:rsidRPr="003D5710">
              <w:t>Форма 0503117 "Отчет об исполнении бюджета"</w:t>
            </w:r>
          </w:p>
        </w:tc>
        <w:tc>
          <w:tcPr>
            <w:tcW w:w="3120" w:type="dxa"/>
          </w:tcPr>
          <w:p w:rsidR="003D5710" w:rsidRPr="003D5710" w:rsidRDefault="003D5710">
            <w:pPr>
              <w:pStyle w:val="ConsPlusNormal"/>
            </w:pPr>
            <w:r w:rsidRPr="003D5710">
              <w:t>Отражается накопленный итог. Не требует отдельного представления территориальными фондами, используются данные Управления бухгалтерского учета и отчетности Федерального фонда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3</w:t>
            </w:r>
          </w:p>
        </w:tc>
        <w:tc>
          <w:tcPr>
            <w:tcW w:w="3120" w:type="dxa"/>
          </w:tcPr>
          <w:p w:rsidR="003D5710" w:rsidRPr="003D5710" w:rsidRDefault="003D5710">
            <w:pPr>
              <w:pStyle w:val="ConsPlusNormal"/>
            </w:pPr>
            <w:r w:rsidRPr="003D5710">
              <w:t xml:space="preserve">Объем дебиторской задолженности фонда на 1 </w:t>
            </w:r>
            <w:r w:rsidRPr="003D5710">
              <w:lastRenderedPageBreak/>
              <w:t>число месяца, следующего за отчетным, тыс. руб.</w:t>
            </w:r>
          </w:p>
        </w:tc>
        <w:tc>
          <w:tcPr>
            <w:tcW w:w="3120" w:type="dxa"/>
          </w:tcPr>
          <w:p w:rsidR="003D5710" w:rsidRPr="003D5710" w:rsidRDefault="003D5710">
            <w:pPr>
              <w:pStyle w:val="ConsPlusNormal"/>
            </w:pPr>
            <w:r w:rsidRPr="003D5710">
              <w:lastRenderedPageBreak/>
              <w:t xml:space="preserve">Форма 0503169 "Сведения о дебиторской и кредиторской </w:t>
            </w:r>
            <w:r w:rsidRPr="003D5710">
              <w:lastRenderedPageBreak/>
              <w:t>задолженности"</w:t>
            </w:r>
          </w:p>
        </w:tc>
        <w:tc>
          <w:tcPr>
            <w:tcW w:w="3120" w:type="dxa"/>
          </w:tcPr>
          <w:p w:rsidR="003D5710" w:rsidRPr="003D5710" w:rsidRDefault="003D5710">
            <w:pPr>
              <w:pStyle w:val="ConsPlusNormal"/>
            </w:pP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4</w:t>
            </w:r>
          </w:p>
        </w:tc>
        <w:tc>
          <w:tcPr>
            <w:tcW w:w="3120" w:type="dxa"/>
          </w:tcPr>
          <w:p w:rsidR="003D5710" w:rsidRPr="003D5710" w:rsidRDefault="003D5710">
            <w:pPr>
              <w:pStyle w:val="ConsPlusNormal"/>
            </w:pPr>
            <w:r w:rsidRPr="003D5710">
              <w:t>Объем кассового исполнения бюджета фонда по расходам на 1 число месяца, следующего за отчетным, тыс. руб.</w:t>
            </w:r>
          </w:p>
        </w:tc>
        <w:tc>
          <w:tcPr>
            <w:tcW w:w="3120" w:type="dxa"/>
          </w:tcPr>
          <w:p w:rsidR="003D5710" w:rsidRPr="003D5710" w:rsidRDefault="003D5710">
            <w:pPr>
              <w:pStyle w:val="ConsPlusNormal"/>
            </w:pPr>
            <w:r w:rsidRPr="003D5710">
              <w:t>Форма 0503117 "Отчет об исполнении бюджета"</w:t>
            </w:r>
          </w:p>
        </w:tc>
        <w:tc>
          <w:tcPr>
            <w:tcW w:w="3120" w:type="dxa"/>
          </w:tcPr>
          <w:p w:rsidR="003D5710" w:rsidRPr="003D5710" w:rsidRDefault="003D5710">
            <w:pPr>
              <w:pStyle w:val="ConsPlusNormal"/>
            </w:pPr>
            <w:r w:rsidRPr="003D5710">
              <w:t>Отражается накопленный итог. Не требует отдельного представления территориальными фондами, используются данные Управления бухгалтерского учета и отчетности Федерального фонда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5</w:t>
            </w:r>
          </w:p>
        </w:tc>
        <w:tc>
          <w:tcPr>
            <w:tcW w:w="3120" w:type="dxa"/>
          </w:tcPr>
          <w:p w:rsidR="003D5710" w:rsidRPr="003D5710" w:rsidRDefault="003D5710">
            <w:pPr>
              <w:pStyle w:val="ConsPlusNormal"/>
            </w:pPr>
            <w:r w:rsidRPr="003D5710">
              <w:t>Объем расходов согласно последней редакции бюджетной росписи фонда на отчетную дату (1 апреля, 1 июля, 1 октября), тыс. руб.</w:t>
            </w:r>
          </w:p>
        </w:tc>
        <w:tc>
          <w:tcPr>
            <w:tcW w:w="3120" w:type="dxa"/>
          </w:tcPr>
          <w:p w:rsidR="003D5710" w:rsidRPr="003D5710" w:rsidRDefault="003D5710">
            <w:pPr>
              <w:pStyle w:val="ConsPlusNormal"/>
            </w:pPr>
            <w:r w:rsidRPr="003D5710">
              <w:t>Бюджетная роспись фонда</w:t>
            </w:r>
          </w:p>
        </w:tc>
        <w:tc>
          <w:tcPr>
            <w:tcW w:w="3120" w:type="dxa"/>
          </w:tcPr>
          <w:p w:rsidR="003D5710" w:rsidRPr="003D5710" w:rsidRDefault="003D5710">
            <w:pPr>
              <w:pStyle w:val="ConsPlusNormal"/>
            </w:pPr>
            <w:r w:rsidRPr="003D5710">
              <w:t>Отражаются утвержденные на год бюджетные назначения, а не кассовое исполнение. Не требует отдельного представления территориальными фондами, используются данные Управления бухгалтерского учета и отчетности Федерального фонда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6</w:t>
            </w:r>
          </w:p>
        </w:tc>
        <w:tc>
          <w:tcPr>
            <w:tcW w:w="3120" w:type="dxa"/>
          </w:tcPr>
          <w:p w:rsidR="003D5710" w:rsidRPr="003D5710" w:rsidRDefault="003D5710">
            <w:pPr>
              <w:pStyle w:val="ConsPlusNormal"/>
            </w:pPr>
            <w:r w:rsidRPr="003D5710">
              <w:t>Объем просроченной кредиторской задолженности фонда на 1 число месяца, следующего за отчетным, тыс. руб.</w:t>
            </w:r>
          </w:p>
        </w:tc>
        <w:tc>
          <w:tcPr>
            <w:tcW w:w="3120" w:type="dxa"/>
          </w:tcPr>
          <w:p w:rsidR="003D5710" w:rsidRPr="003D5710" w:rsidRDefault="003D5710">
            <w:pPr>
              <w:pStyle w:val="ConsPlusNormal"/>
            </w:pPr>
            <w:r w:rsidRPr="003D5710">
              <w:t>Форма 0503169 "Сведения о дебиторской и кредиторской задолженности"</w:t>
            </w:r>
          </w:p>
        </w:tc>
        <w:tc>
          <w:tcPr>
            <w:tcW w:w="3120" w:type="dxa"/>
          </w:tcPr>
          <w:p w:rsidR="003D5710" w:rsidRPr="003D5710" w:rsidRDefault="003D5710">
            <w:pPr>
              <w:pStyle w:val="ConsPlusNormal"/>
            </w:pP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7</w:t>
            </w:r>
          </w:p>
        </w:tc>
        <w:tc>
          <w:tcPr>
            <w:tcW w:w="3120" w:type="dxa"/>
          </w:tcPr>
          <w:p w:rsidR="003D5710" w:rsidRPr="003D5710" w:rsidRDefault="003D5710">
            <w:pPr>
              <w:pStyle w:val="ConsPlusNormal"/>
            </w:pPr>
            <w:r w:rsidRPr="003D5710">
              <w:t>Объем кредиторской задолженности фонда на 1 число месяца, следующего за отчетным, тыс. руб.</w:t>
            </w:r>
          </w:p>
        </w:tc>
        <w:tc>
          <w:tcPr>
            <w:tcW w:w="3120" w:type="dxa"/>
          </w:tcPr>
          <w:p w:rsidR="003D5710" w:rsidRPr="003D5710" w:rsidRDefault="003D5710">
            <w:pPr>
              <w:pStyle w:val="ConsPlusNormal"/>
            </w:pPr>
            <w:r w:rsidRPr="003D5710">
              <w:t>Форма 0503169 "Сведения о дебиторской и кредиторской задолженности"</w:t>
            </w:r>
          </w:p>
        </w:tc>
        <w:tc>
          <w:tcPr>
            <w:tcW w:w="3120" w:type="dxa"/>
          </w:tcPr>
          <w:p w:rsidR="003D5710" w:rsidRPr="003D5710" w:rsidRDefault="003D5710">
            <w:pPr>
              <w:pStyle w:val="ConsPlusNormal"/>
            </w:pPr>
          </w:p>
        </w:tc>
      </w:tr>
    </w:tbl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  <w:r w:rsidRPr="003D5710">
        <w:lastRenderedPageBreak/>
        <w:t>Приложение 3</w:t>
      </w:r>
    </w:p>
    <w:p w:rsidR="003D5710" w:rsidRPr="003D5710" w:rsidRDefault="003D5710">
      <w:pPr>
        <w:pStyle w:val="ConsPlusNormal"/>
        <w:jc w:val="right"/>
      </w:pPr>
      <w:r w:rsidRPr="003D5710">
        <w:t>к Порядку проведения мониторинга</w:t>
      </w:r>
    </w:p>
    <w:p w:rsidR="003D5710" w:rsidRPr="003D5710" w:rsidRDefault="003D5710">
      <w:pPr>
        <w:pStyle w:val="ConsPlusNormal"/>
        <w:jc w:val="right"/>
      </w:pPr>
      <w:r w:rsidRPr="003D5710">
        <w:t>качества финансового менеджмента</w:t>
      </w:r>
    </w:p>
    <w:p w:rsidR="003D5710" w:rsidRPr="003D5710" w:rsidRDefault="003D5710">
      <w:pPr>
        <w:pStyle w:val="ConsPlusNormal"/>
        <w:jc w:val="right"/>
      </w:pPr>
      <w:r w:rsidRPr="003D5710">
        <w:t>фондов обязательного</w:t>
      </w:r>
    </w:p>
    <w:p w:rsidR="003D5710" w:rsidRPr="003D5710" w:rsidRDefault="003D5710">
      <w:pPr>
        <w:pStyle w:val="ConsPlusNormal"/>
        <w:jc w:val="right"/>
      </w:pPr>
      <w:r w:rsidRPr="003D5710">
        <w:t>медицинского страхования,</w:t>
      </w:r>
    </w:p>
    <w:p w:rsidR="003D5710" w:rsidRPr="003D5710" w:rsidRDefault="003D5710">
      <w:pPr>
        <w:pStyle w:val="ConsPlusNormal"/>
        <w:jc w:val="right"/>
      </w:pPr>
      <w:r w:rsidRPr="003D5710">
        <w:t>утвержденному Приказом</w:t>
      </w:r>
    </w:p>
    <w:p w:rsidR="003D5710" w:rsidRPr="003D5710" w:rsidRDefault="003D5710">
      <w:pPr>
        <w:pStyle w:val="ConsPlusNormal"/>
        <w:jc w:val="right"/>
      </w:pPr>
      <w:r w:rsidRPr="003D5710">
        <w:t>от 19 января 2015 г. N 6</w:t>
      </w: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center"/>
      </w:pPr>
      <w:bookmarkStart w:id="4" w:name="P185"/>
      <w:bookmarkEnd w:id="4"/>
      <w:r w:rsidRPr="003D5710">
        <w:t>ПЕРЕЧЕНЬ</w:t>
      </w:r>
    </w:p>
    <w:p w:rsidR="003D5710" w:rsidRPr="003D5710" w:rsidRDefault="003D5710">
      <w:pPr>
        <w:pStyle w:val="ConsPlusNormal"/>
        <w:jc w:val="center"/>
      </w:pPr>
      <w:r w:rsidRPr="003D5710">
        <w:t>ПОКАЗАТЕЛЕЙ ГОДОВОГО МОНИТОРИНГА</w:t>
      </w:r>
    </w:p>
    <w:p w:rsidR="003D5710" w:rsidRPr="003D5710" w:rsidRDefault="003D571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280"/>
        <w:gridCol w:w="295"/>
        <w:gridCol w:w="2760"/>
        <w:gridCol w:w="4265"/>
        <w:gridCol w:w="2040"/>
      </w:tblGrid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N</w:t>
            </w:r>
          </w:p>
        </w:tc>
        <w:tc>
          <w:tcPr>
            <w:tcW w:w="228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Показатель</w:t>
            </w:r>
          </w:p>
        </w:tc>
        <w:tc>
          <w:tcPr>
            <w:tcW w:w="3055" w:type="dxa"/>
            <w:gridSpan w:val="2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Расчет (P)</w:t>
            </w:r>
          </w:p>
        </w:tc>
        <w:tc>
          <w:tcPr>
            <w:tcW w:w="4265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Оценка (G)</w:t>
            </w:r>
          </w:p>
        </w:tc>
        <w:tc>
          <w:tcPr>
            <w:tcW w:w="204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Вес (W)</w:t>
            </w:r>
          </w:p>
        </w:tc>
      </w:tr>
      <w:tr w:rsidR="003D5710" w:rsidRPr="003D5710">
        <w:tc>
          <w:tcPr>
            <w:tcW w:w="12060" w:type="dxa"/>
            <w:gridSpan w:val="6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Точность финансового планирования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1</w:t>
            </w:r>
          </w:p>
        </w:tc>
        <w:tc>
          <w:tcPr>
            <w:tcW w:w="2280" w:type="dxa"/>
          </w:tcPr>
          <w:p w:rsidR="003D5710" w:rsidRPr="003D5710" w:rsidRDefault="003D5710">
            <w:pPr>
              <w:pStyle w:val="ConsPlusNormal"/>
            </w:pPr>
            <w:r w:rsidRPr="003D5710">
              <w:t>Отклонение объема расходов бюджета фонда согласно бюджетной росписи от объема расходов бюджета фонда в соответствии с первоначально принятым законом о бюджете</w:t>
            </w:r>
          </w:p>
        </w:tc>
        <w:tc>
          <w:tcPr>
            <w:tcW w:w="3055" w:type="dxa"/>
            <w:gridSpan w:val="2"/>
          </w:tcPr>
          <w:p w:rsidR="003D5710" w:rsidRPr="003D5710" w:rsidRDefault="003D5710">
            <w:pPr>
              <w:pStyle w:val="ConsPlusNormal"/>
            </w:pPr>
            <w:r w:rsidRPr="003D5710">
              <w:pict>
                <v:shape id="_x0000_i1033" style="width:75pt;height:20.25pt" coordsize="" o:spt="100" adj="0,,0" path="" filled="f" stroked="f">
                  <v:stroke joinstyle="miter"/>
                  <v:imagedata r:id="rId20" o:title="base_50_613950_153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t>где:</w:t>
            </w:r>
          </w:p>
          <w:p w:rsidR="003D5710" w:rsidRPr="003D5710" w:rsidRDefault="003D5710">
            <w:pPr>
              <w:pStyle w:val="ConsPlusNormal"/>
            </w:pPr>
            <w:r w:rsidRPr="003D5710">
              <w:t>А - Объем расходов согласно последней редакции бюджетной росписи фонда в отчетном финансовом году, тыс. руб.;</w:t>
            </w:r>
          </w:p>
          <w:p w:rsidR="003D5710" w:rsidRPr="003D5710" w:rsidRDefault="003D5710">
            <w:pPr>
              <w:pStyle w:val="ConsPlusNormal"/>
            </w:pPr>
            <w:r w:rsidRPr="003D5710">
              <w:t>В - Объем расходов бюджета фонда в отчетном финансовом году согласно первоначально принятому закону о бюджете фонда, тыс. руб.</w:t>
            </w:r>
          </w:p>
        </w:tc>
        <w:tc>
          <w:tcPr>
            <w:tcW w:w="4265" w:type="dxa"/>
          </w:tcPr>
          <w:p w:rsidR="003D5710" w:rsidRPr="003D5710" w:rsidRDefault="003D5710">
            <w:pPr>
              <w:pStyle w:val="ConsPlusNormal"/>
            </w:pPr>
            <w:r w:rsidRPr="003D5710">
              <w:t>Целевым ориентиром является значение показателя, не превышающее </w:t>
            </w:r>
            <w:r w:rsidRPr="003D5710">
              <w:pict>
                <v:shape id="_x0000_i1034" style="width:23.25pt;height:20.25pt" coordsize="" o:spt="100" adj="0,,0" path="" filled="f" stroked="f">
                  <v:stroke joinstyle="miter"/>
                  <v:imagedata r:id="rId21" o:title="base_50_613950_154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35" style="width:52.5pt;height:20.25pt" coordsize="" o:spt="100" adj="0,,0" path="" filled="f" stroked="f">
                  <v:stroke joinstyle="miter"/>
                  <v:imagedata r:id="rId22" o:title="base_50_613950_155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036" style="width:50.25pt;height:20.25pt" coordsize="" o:spt="100" adj="0,,0" path="" filled="f" stroked="f">
                  <v:stroke joinstyle="miter"/>
                  <v:imagedata r:id="rId23" o:title="base_50_613950_156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37" style="width:205.5pt;height:20.25pt" coordsize="" o:spt="100" adj="0,,0" path="" filled="f" stroked="f">
                  <v:stroke joinstyle="miter"/>
                  <v:imagedata r:id="rId24" o:title="base_50_613950_157"/>
                  <v:formulas/>
                  <v:path o:connecttype="segments"/>
                </v:shape>
              </w:pict>
            </w:r>
            <w:r w:rsidRPr="003D5710">
              <w:t>, если </w:t>
            </w:r>
            <w:r w:rsidRPr="003D5710">
              <w:pict>
                <v:shape id="_x0000_i1038" style="width:84pt;height:20.25pt" coordsize="" o:spt="100" adj="0,,0" path="" filled="f" stroked="f">
                  <v:stroke joinstyle="miter"/>
                  <v:imagedata r:id="rId25" o:title="base_50_613950_158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39" style="width:37.5pt;height:20.25pt" coordsize="" o:spt="100" adj="0,,0" path="" filled="f" stroked="f">
                  <v:stroke joinstyle="miter"/>
                  <v:imagedata r:id="rId26" o:title="base_50_613950_159"/>
                  <v:formulas/>
                  <v:path o:connecttype="segments"/>
                </v:shape>
              </w:pict>
            </w:r>
            <w:r w:rsidRPr="003D5710">
              <w:t>, если </w:t>
            </w:r>
            <w:r w:rsidRPr="003D5710">
              <w:pict>
                <v:shape id="_x0000_i1040" style="width:50.25pt;height:20.25pt" coordsize="" o:spt="100" adj="0,,0" path="" filled="f" stroked="f">
                  <v:stroke joinstyle="miter"/>
                  <v:imagedata r:id="rId27" o:title="base_50_613950_160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41" style="width:60.75pt;height:20.25pt" coordsize="" o:spt="100" adj="0,,0" path="" filled="f" stroked="f">
                  <v:stroke joinstyle="miter"/>
                  <v:imagedata r:id="rId28" o:title="base_50_613950_161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42" style="width:63pt;height:20.25pt" coordsize="" o:spt="100" adj="0,,0" path="" filled="f" stroked="f">
                  <v:stroke joinstyle="miter"/>
                  <v:imagedata r:id="rId29" o:title="base_50_613950_162"/>
                  <v:formulas/>
                  <v:path o:connecttype="segments"/>
                </v:shape>
              </w:pict>
            </w:r>
          </w:p>
        </w:tc>
        <w:tc>
          <w:tcPr>
            <w:tcW w:w="2040" w:type="dxa"/>
          </w:tcPr>
          <w:p w:rsidR="003D5710" w:rsidRPr="003D5710" w:rsidRDefault="003D5710">
            <w:pPr>
              <w:pStyle w:val="ConsPlusNormal"/>
            </w:pPr>
            <w:r w:rsidRPr="003D5710">
              <w:pict>
                <v:shape id="_x0000_i1043" style="width:54.75pt;height:20.25pt" coordsize="" o:spt="100" adj="0,,0" path="" filled="f" stroked="f">
                  <v:stroke joinstyle="miter"/>
                  <v:imagedata r:id="rId30" o:title="base_50_613950_163"/>
                  <v:formulas/>
                  <v:path o:connecttype="segments"/>
                </v:shape>
              </w:pict>
            </w:r>
            <w:r w:rsidRPr="003D5710">
              <w:t xml:space="preserve"> для Федерального фонда</w: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44" style="width:56.25pt;height:20.25pt" coordsize="" o:spt="100" adj="0,,0" path="" filled="f" stroked="f">
                  <v:stroke joinstyle="miter"/>
                  <v:imagedata r:id="rId31" o:title="base_50_613950_164"/>
                  <v:formulas/>
                  <v:path o:connecttype="segments"/>
                </v:shape>
              </w:pict>
            </w:r>
            <w:r w:rsidRPr="003D5710">
              <w:t xml:space="preserve"> для территориальных фондов</w:t>
            </w:r>
          </w:p>
        </w:tc>
      </w:tr>
      <w:tr w:rsidR="003D5710" w:rsidRPr="003D5710">
        <w:tc>
          <w:tcPr>
            <w:tcW w:w="12060" w:type="dxa"/>
            <w:gridSpan w:val="6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Эффективность управления дебиторской задолженностью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2</w:t>
            </w:r>
          </w:p>
        </w:tc>
        <w:tc>
          <w:tcPr>
            <w:tcW w:w="2280" w:type="dxa"/>
          </w:tcPr>
          <w:p w:rsidR="003D5710" w:rsidRPr="003D5710" w:rsidRDefault="003D5710">
            <w:pPr>
              <w:pStyle w:val="ConsPlusNormal"/>
            </w:pPr>
            <w:r w:rsidRPr="003D5710">
              <w:t>Доля просроченной дебиторской задолженности в доходах бюджета фонда</w:t>
            </w:r>
          </w:p>
        </w:tc>
        <w:tc>
          <w:tcPr>
            <w:tcW w:w="3055" w:type="dxa"/>
            <w:gridSpan w:val="2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045" style="width:54.75pt;height:20.25pt" coordsize="" o:spt="100" adj="0,,0" path="" filled="f" stroked="f">
                  <v:stroke joinstyle="miter"/>
                  <v:imagedata r:id="rId32" o:title="base_50_613950_165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t>где:</w:t>
            </w:r>
          </w:p>
          <w:p w:rsidR="003D5710" w:rsidRPr="003D5710" w:rsidRDefault="003D5710">
            <w:pPr>
              <w:pStyle w:val="ConsPlusNormal"/>
            </w:pPr>
            <w:r w:rsidRPr="003D5710">
              <w:t>А - Объем просроченной дебиторской задолженности фонда на 1 января года, следующего за отчетным финансовым годом, тыс. руб.;</w:t>
            </w:r>
          </w:p>
          <w:p w:rsidR="003D5710" w:rsidRPr="003D5710" w:rsidRDefault="003D5710">
            <w:pPr>
              <w:pStyle w:val="ConsPlusNormal"/>
            </w:pPr>
            <w:r w:rsidRPr="003D5710">
              <w:lastRenderedPageBreak/>
              <w:t>В - Объем кассового исполнения бюджета фонда по доходам за отчетный финансовый год, тыс. руб.</w:t>
            </w:r>
          </w:p>
        </w:tc>
        <w:tc>
          <w:tcPr>
            <w:tcW w:w="4265" w:type="dxa"/>
          </w:tcPr>
          <w:p w:rsidR="003D5710" w:rsidRPr="003D5710" w:rsidRDefault="003D5710">
            <w:pPr>
              <w:pStyle w:val="ConsPlusNormal"/>
            </w:pPr>
            <w:r w:rsidRPr="003D5710">
              <w:lastRenderedPageBreak/>
              <w:t>Целевым ориентиром является значение показателя, не превышающее </w:t>
            </w:r>
            <w:r w:rsidRPr="003D5710">
              <w:pict>
                <v:shape id="_x0000_i1046" style="width:23.25pt;height:20.25pt" coordsize="" o:spt="100" adj="0,,0" path="" filled="f" stroked="f">
                  <v:stroke joinstyle="miter"/>
                  <v:imagedata r:id="rId33" o:title="base_50_613950_166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47" style="width:54.75pt;height:20.25pt" coordsize="" o:spt="100" adj="0,,0" path="" filled="f" stroked="f">
                  <v:stroke joinstyle="miter"/>
                  <v:imagedata r:id="rId34" o:title="base_50_613950_167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048" style="width:51pt;height:20.25pt" coordsize="" o:spt="100" adj="0,,0" path="" filled="f" stroked="f">
                  <v:stroke joinstyle="miter"/>
                  <v:imagedata r:id="rId35" o:title="base_50_613950_168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49" style="width:41.25pt;height:20.25pt" coordsize="" o:spt="100" adj="0,,0" path="" filled="f" stroked="f">
                  <v:stroke joinstyle="miter"/>
                  <v:imagedata r:id="rId36" o:title="base_50_613950_169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050" style="width:47.25pt;height:20.25pt" coordsize="" o:spt="100" adj="0,,0" path="" filled="f" stroked="f">
                  <v:stroke joinstyle="miter"/>
                  <v:imagedata r:id="rId37" o:title="base_50_613950_170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51" style="width:67.5pt;height:20.25pt" coordsize="" o:spt="100" adj="0,,0" path="" filled="f" stroked="f">
                  <v:stroke joinstyle="miter"/>
                  <v:imagedata r:id="rId38" o:title="base_50_613950_171"/>
                  <v:formulas/>
                  <v:path o:connecttype="segments"/>
                </v:shape>
              </w:pict>
            </w:r>
          </w:p>
        </w:tc>
        <w:tc>
          <w:tcPr>
            <w:tcW w:w="204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052" style="width:57pt;height:20.25pt" coordsize="" o:spt="100" adj="0,,0" path="" filled="f" stroked="f">
                  <v:stroke joinstyle="miter"/>
                  <v:imagedata r:id="rId39" o:title="base_50_613950_172"/>
                  <v:formulas/>
                  <v:path o:connecttype="segments"/>
                </v:shape>
              </w:pic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3</w:t>
            </w:r>
          </w:p>
        </w:tc>
        <w:tc>
          <w:tcPr>
            <w:tcW w:w="2280" w:type="dxa"/>
          </w:tcPr>
          <w:p w:rsidR="003D5710" w:rsidRPr="003D5710" w:rsidRDefault="003D5710">
            <w:pPr>
              <w:pStyle w:val="ConsPlusNormal"/>
            </w:pPr>
            <w:r w:rsidRPr="003D5710">
              <w:t>Доля дебиторской задолженности в доходах бюджета фонда</w:t>
            </w:r>
          </w:p>
        </w:tc>
        <w:tc>
          <w:tcPr>
            <w:tcW w:w="3055" w:type="dxa"/>
            <w:gridSpan w:val="2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053" style="width:54.75pt;height:20.25pt" coordsize="" o:spt="100" adj="0,,0" path="" filled="f" stroked="f">
                  <v:stroke joinstyle="miter"/>
                  <v:imagedata r:id="rId40" o:title="base_50_613950_173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t>где:</w:t>
            </w:r>
          </w:p>
          <w:p w:rsidR="003D5710" w:rsidRPr="003D5710" w:rsidRDefault="003D5710">
            <w:pPr>
              <w:pStyle w:val="ConsPlusNormal"/>
            </w:pPr>
            <w:r w:rsidRPr="003D5710">
              <w:t>А - Объем дебиторской задолженности фонда на 1 января года, следующего за отчетным финансовым годом, тыс. руб.;</w:t>
            </w:r>
          </w:p>
          <w:p w:rsidR="003D5710" w:rsidRPr="003D5710" w:rsidRDefault="003D5710">
            <w:pPr>
              <w:pStyle w:val="ConsPlusNormal"/>
            </w:pPr>
            <w:r w:rsidRPr="003D5710">
              <w:t>В - Объем кассового исполнения бюджета фонда</w:t>
            </w:r>
          </w:p>
          <w:p w:rsidR="003D5710" w:rsidRPr="003D5710" w:rsidRDefault="003D5710">
            <w:pPr>
              <w:pStyle w:val="ConsPlusNormal"/>
            </w:pPr>
            <w:r w:rsidRPr="003D5710">
              <w:t>по доходам за отчетный финансовый год, тыс. руб.</w:t>
            </w:r>
          </w:p>
        </w:tc>
        <w:tc>
          <w:tcPr>
            <w:tcW w:w="4265" w:type="dxa"/>
          </w:tcPr>
          <w:p w:rsidR="003D5710" w:rsidRPr="003D5710" w:rsidRDefault="003D5710">
            <w:pPr>
              <w:pStyle w:val="ConsPlusNormal"/>
            </w:pPr>
            <w:r w:rsidRPr="003D5710">
              <w:t>Оценка показателя не проводится</w:t>
            </w:r>
          </w:p>
        </w:tc>
        <w:tc>
          <w:tcPr>
            <w:tcW w:w="2040" w:type="dxa"/>
          </w:tcPr>
          <w:p w:rsidR="003D5710" w:rsidRPr="003D5710" w:rsidRDefault="003D5710">
            <w:pPr>
              <w:pStyle w:val="ConsPlusNormal"/>
            </w:pPr>
            <w:r w:rsidRPr="003D5710">
              <w:t>-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</w:p>
        </w:tc>
        <w:tc>
          <w:tcPr>
            <w:tcW w:w="11640" w:type="dxa"/>
            <w:gridSpan w:val="5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Качество работы по восстановлению средств обязательного медицинского страхования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4</w:t>
            </w:r>
          </w:p>
        </w:tc>
        <w:tc>
          <w:tcPr>
            <w:tcW w:w="2280" w:type="dxa"/>
          </w:tcPr>
          <w:p w:rsidR="003D5710" w:rsidRPr="003D5710" w:rsidRDefault="003D5710">
            <w:pPr>
              <w:pStyle w:val="ConsPlusNormal"/>
            </w:pPr>
            <w:r w:rsidRPr="003D5710">
              <w:t>Доля восстановленных средств обязательного медицинского страхования</w:t>
            </w:r>
          </w:p>
        </w:tc>
        <w:tc>
          <w:tcPr>
            <w:tcW w:w="3055" w:type="dxa"/>
            <w:gridSpan w:val="2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054" style="width:54.75pt;height:20.25pt" coordsize="" o:spt="100" adj="0,,0" path="" filled="f" stroked="f">
                  <v:stroke joinstyle="miter"/>
                  <v:imagedata r:id="rId41" o:title="base_50_613950_174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t>где:</w:t>
            </w:r>
          </w:p>
          <w:p w:rsidR="003D5710" w:rsidRPr="003D5710" w:rsidRDefault="003D5710">
            <w:pPr>
              <w:pStyle w:val="ConsPlusNormal"/>
            </w:pPr>
            <w:r w:rsidRPr="003D5710">
              <w:t>А - Объем средств обязательного медицинского страхования, восстановленных в отчетном финансовому году, тыс. руб.;</w:t>
            </w:r>
          </w:p>
          <w:p w:rsidR="003D5710" w:rsidRPr="003D5710" w:rsidRDefault="003D5710">
            <w:pPr>
              <w:pStyle w:val="ConsPlusNormal"/>
            </w:pPr>
            <w:r w:rsidRPr="003D5710">
              <w:t>В - Объем средств обязательного медицинского страхования, подлежавших восстановлению в отчетном Финансовом году, тыс. руб.</w:t>
            </w:r>
          </w:p>
        </w:tc>
        <w:tc>
          <w:tcPr>
            <w:tcW w:w="4265" w:type="dxa"/>
          </w:tcPr>
          <w:p w:rsidR="003D5710" w:rsidRPr="003D5710" w:rsidRDefault="003D5710">
            <w:pPr>
              <w:pStyle w:val="ConsPlusNormal"/>
            </w:pPr>
            <w:r w:rsidRPr="003D5710">
              <w:t>Оценка показателя не проводится</w:t>
            </w:r>
          </w:p>
        </w:tc>
        <w:tc>
          <w:tcPr>
            <w:tcW w:w="2040" w:type="dxa"/>
          </w:tcPr>
          <w:p w:rsidR="003D5710" w:rsidRPr="003D5710" w:rsidRDefault="003D5710">
            <w:pPr>
              <w:pStyle w:val="ConsPlusNormal"/>
            </w:pPr>
            <w:r w:rsidRPr="003D5710">
              <w:t>-</w:t>
            </w:r>
          </w:p>
        </w:tc>
      </w:tr>
      <w:tr w:rsidR="003D5710" w:rsidRPr="003D5710">
        <w:tc>
          <w:tcPr>
            <w:tcW w:w="12060" w:type="dxa"/>
            <w:gridSpan w:val="6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Полнота и своевременность исполнения бюджетных обязательств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5</w:t>
            </w:r>
          </w:p>
        </w:tc>
        <w:tc>
          <w:tcPr>
            <w:tcW w:w="2280" w:type="dxa"/>
          </w:tcPr>
          <w:p w:rsidR="003D5710" w:rsidRPr="003D5710" w:rsidRDefault="003D5710">
            <w:pPr>
              <w:pStyle w:val="ConsPlusNormal"/>
            </w:pPr>
            <w:r w:rsidRPr="003D5710">
              <w:t>Доля неисполненных бюджетных обязательств</w:t>
            </w:r>
          </w:p>
        </w:tc>
        <w:tc>
          <w:tcPr>
            <w:tcW w:w="3055" w:type="dxa"/>
            <w:gridSpan w:val="2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055" style="width:79.5pt;height:20.25pt" coordsize="" o:spt="100" adj="0,,0" path="" filled="f" stroked="f">
                  <v:stroke joinstyle="miter"/>
                  <v:imagedata r:id="rId42" o:title="base_50_613950_175"/>
                  <v:formulas/>
                  <v:path o:connecttype="segments"/>
                </v:shape>
              </w:pict>
            </w:r>
            <w:r w:rsidRPr="003D5710">
              <w:t>,</w:t>
            </w:r>
          </w:p>
          <w:p w:rsidR="003D5710" w:rsidRPr="003D5710" w:rsidRDefault="003D5710">
            <w:pPr>
              <w:pStyle w:val="ConsPlusNormal"/>
            </w:pPr>
            <w:r w:rsidRPr="003D5710">
              <w:t>где:</w:t>
            </w:r>
          </w:p>
          <w:p w:rsidR="003D5710" w:rsidRPr="003D5710" w:rsidRDefault="003D5710">
            <w:pPr>
              <w:pStyle w:val="ConsPlusNormal"/>
            </w:pPr>
            <w:r w:rsidRPr="003D5710">
              <w:t xml:space="preserve">А - Объем кассового </w:t>
            </w:r>
            <w:r w:rsidRPr="003D5710">
              <w:lastRenderedPageBreak/>
              <w:t>исполнения бюджета фонда по расходам за отчетный финансовый год, тыс. руб.;</w:t>
            </w:r>
          </w:p>
          <w:p w:rsidR="003D5710" w:rsidRPr="003D5710" w:rsidRDefault="003D5710">
            <w:pPr>
              <w:pStyle w:val="ConsPlusNormal"/>
            </w:pPr>
            <w:r w:rsidRPr="003D5710">
              <w:t>В - Объем расходов согласно последней редакции бюджетной росписи фонда в отчетном финансовом году, тыс. руб.</w:t>
            </w:r>
          </w:p>
        </w:tc>
        <w:tc>
          <w:tcPr>
            <w:tcW w:w="4265" w:type="dxa"/>
          </w:tcPr>
          <w:p w:rsidR="003D5710" w:rsidRPr="003D5710" w:rsidRDefault="003D5710">
            <w:pPr>
              <w:pStyle w:val="ConsPlusNormal"/>
            </w:pPr>
            <w:r w:rsidRPr="003D5710">
              <w:lastRenderedPageBreak/>
              <w:t>Целевым ориентиром является значение показателя, не превосходящее </w:t>
            </w:r>
            <w:r w:rsidRPr="003D5710">
              <w:pict>
                <v:shape id="_x0000_i1056" style="width:23.25pt;height:20.25pt" coordsize="" o:spt="100" adj="0,,0" path="" filled="f" stroked="f">
                  <v:stroke joinstyle="miter"/>
                  <v:imagedata r:id="rId43" o:title="base_50_613950_176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lastRenderedPageBreak/>
              <w:pict>
                <v:shape id="_x0000_i1057" style="width:54.75pt;height:20.25pt" coordsize="" o:spt="100" adj="0,,0" path="" filled="f" stroked="f">
                  <v:stroke joinstyle="miter"/>
                  <v:imagedata r:id="rId44" o:title="base_50_613950_177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058" style="width:51pt;height:20.25pt" coordsize="" o:spt="100" adj="0,,0" path="" filled="f" stroked="f">
                  <v:stroke joinstyle="miter"/>
                  <v:imagedata r:id="rId45" o:title="base_50_613950_178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59" style="width:213.75pt;height:20.25pt" coordsize="" o:spt="100" adj="0,,0" path="" filled="f" stroked="f">
                  <v:stroke joinstyle="miter"/>
                  <v:imagedata r:id="rId46" o:title="base_50_613950_179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060" style="width:81.75pt;height:20.25pt" coordsize="" o:spt="100" adj="0,,0" path="" filled="f" stroked="f">
                  <v:stroke joinstyle="miter"/>
                  <v:imagedata r:id="rId47" o:title="base_50_613950_180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61" style="width:41.25pt;height:20.25pt" coordsize="" o:spt="100" adj="0,,0" path="" filled="f" stroked="f">
                  <v:stroke joinstyle="miter"/>
                  <v:imagedata r:id="rId48" o:title="base_50_613950_181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062" style="width:50.25pt;height:20.25pt" coordsize="" o:spt="100" adj="0,,0" path="" filled="f" stroked="f">
                  <v:stroke joinstyle="miter"/>
                  <v:imagedata r:id="rId49" o:title="base_50_613950_182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63" style="width:61.5pt;height:20.25pt" coordsize="" o:spt="100" adj="0,,0" path="" filled="f" stroked="f">
                  <v:stroke joinstyle="miter"/>
                  <v:imagedata r:id="rId50" o:title="base_50_613950_183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64" style="width:61.5pt;height:20.25pt" coordsize="" o:spt="100" adj="0,,0" path="" filled="f" stroked="f">
                  <v:stroke joinstyle="miter"/>
                  <v:imagedata r:id="rId51" o:title="base_50_613950_184"/>
                  <v:formulas/>
                  <v:path o:connecttype="segments"/>
                </v:shape>
              </w:pict>
            </w:r>
          </w:p>
        </w:tc>
        <w:tc>
          <w:tcPr>
            <w:tcW w:w="2040" w:type="dxa"/>
          </w:tcPr>
          <w:p w:rsidR="003D5710" w:rsidRPr="003D5710" w:rsidRDefault="003D5710">
            <w:pPr>
              <w:pStyle w:val="ConsPlusNormal"/>
            </w:pPr>
            <w:r w:rsidRPr="003D5710">
              <w:lastRenderedPageBreak/>
              <w:pict>
                <v:shape id="_x0000_i1065" style="width:57pt;height:20.25pt" coordsize="" o:spt="100" adj="0,,0" path="" filled="f" stroked="f">
                  <v:stroke joinstyle="miter"/>
                  <v:imagedata r:id="rId52" o:title="base_50_613950_185"/>
                  <v:formulas/>
                  <v:path o:connecttype="segments"/>
                </v:shape>
              </w:pict>
            </w:r>
            <w:r w:rsidRPr="003D5710">
              <w:t xml:space="preserve"> для Федерального фонда</w:t>
            </w:r>
          </w:p>
          <w:p w:rsidR="003D5710" w:rsidRPr="003D5710" w:rsidRDefault="003D5710">
            <w:pPr>
              <w:pStyle w:val="ConsPlusNormal"/>
            </w:pPr>
            <w:r w:rsidRPr="003D5710">
              <w:lastRenderedPageBreak/>
              <w:pict>
                <v:shape id="_x0000_i1066" style="width:56.25pt;height:20.25pt" coordsize="" o:spt="100" adj="0,,0" path="" filled="f" stroked="f">
                  <v:stroke joinstyle="miter"/>
                  <v:imagedata r:id="rId53" o:title="base_50_613950_186"/>
                  <v:formulas/>
                  <v:path o:connecttype="segments"/>
                </v:shape>
              </w:pict>
            </w:r>
            <w:r w:rsidRPr="003D5710">
              <w:t xml:space="preserve"> для территориальных фондов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lastRenderedPageBreak/>
              <w:t>6</w:t>
            </w:r>
          </w:p>
        </w:tc>
        <w:tc>
          <w:tcPr>
            <w:tcW w:w="2280" w:type="dxa"/>
          </w:tcPr>
          <w:p w:rsidR="003D5710" w:rsidRPr="003D5710" w:rsidRDefault="003D5710">
            <w:pPr>
              <w:pStyle w:val="ConsPlusNormal"/>
            </w:pPr>
            <w:r w:rsidRPr="003D5710">
              <w:t>Равномерность кассового исполнения расходов</w:t>
            </w:r>
          </w:p>
        </w:tc>
        <w:tc>
          <w:tcPr>
            <w:tcW w:w="3055" w:type="dxa"/>
            <w:gridSpan w:val="2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067" style="width:54.75pt;height:20.25pt" coordsize="" o:spt="100" adj="0,,0" path="" filled="f" stroked="f">
                  <v:stroke joinstyle="miter"/>
                  <v:imagedata r:id="rId54" o:title="base_50_613950_187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t>где:</w:t>
            </w:r>
          </w:p>
          <w:p w:rsidR="003D5710" w:rsidRPr="003D5710" w:rsidRDefault="003D5710">
            <w:pPr>
              <w:pStyle w:val="ConsPlusNormal"/>
            </w:pPr>
            <w:r w:rsidRPr="003D5710">
              <w:t>А - Объем кассового исполнения бюджета фонда по расходам на 1 октября отчетного финансового года, тыс. руб.;</w:t>
            </w:r>
          </w:p>
          <w:p w:rsidR="003D5710" w:rsidRPr="003D5710" w:rsidRDefault="003D5710">
            <w:pPr>
              <w:pStyle w:val="ConsPlusNormal"/>
            </w:pPr>
            <w:r w:rsidRPr="003D5710">
              <w:t>В - Объем кассового исполнения бюджета фонда по расходам за отчетный финансовый год, тыс. руб.</w:t>
            </w:r>
          </w:p>
        </w:tc>
        <w:tc>
          <w:tcPr>
            <w:tcW w:w="4265" w:type="dxa"/>
          </w:tcPr>
          <w:p w:rsidR="003D5710" w:rsidRPr="003D5710" w:rsidRDefault="003D5710">
            <w:pPr>
              <w:pStyle w:val="ConsPlusNormal"/>
            </w:pPr>
            <w:r w:rsidRPr="003D5710">
              <w:t>Целевым ориентиром является значение показателя, равное или превышающее </w:t>
            </w:r>
            <w:r w:rsidRPr="003D5710">
              <w:pict>
                <v:shape id="_x0000_i1068" style="width:24pt;height:20.25pt" coordsize="" o:spt="100" adj="0,,0" path="" filled="f" stroked="f">
                  <v:stroke joinstyle="miter"/>
                  <v:imagedata r:id="rId55" o:title="base_50_613950_188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69" style="width:41.25pt;height:20.25pt" coordsize="" o:spt="100" adj="0,,0" path="" filled="f" stroked="f">
                  <v:stroke joinstyle="miter"/>
                  <v:imagedata r:id="rId56" o:title="base_50_613950_189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070" style="width:51pt;height:20.25pt" coordsize="" o:spt="100" adj="0,,0" path="" filled="f" stroked="f">
                  <v:stroke joinstyle="miter"/>
                  <v:imagedata r:id="rId57" o:title="base_50_613950_190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71" style="width:188.25pt;height:20.25pt" coordsize="" o:spt="100" adj="0,,0" path="" filled="f" stroked="f">
                  <v:stroke joinstyle="miter"/>
                  <v:imagedata r:id="rId58" o:title="base_50_613950_191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072" style="width:85.5pt;height:20.25pt" coordsize="" o:spt="100" adj="0,,0" path="" filled="f" stroked="f">
                  <v:stroke joinstyle="miter"/>
                  <v:imagedata r:id="rId59" o:title="base_50_613950_192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73" style="width:54.75pt;height:20.25pt" coordsize="" o:spt="100" adj="0,,0" path="" filled="f" stroked="f">
                  <v:stroke joinstyle="miter"/>
                  <v:imagedata r:id="rId60" o:title="base_50_613950_193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074" style="width:50.25pt;height:20.25pt" coordsize="" o:spt="100" adj="0,,0" path="" filled="f" stroked="f">
                  <v:stroke joinstyle="miter"/>
                  <v:imagedata r:id="rId61" o:title="base_50_613950_194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75" style="width:60.75pt;height:20.25pt" coordsize="" o:spt="100" adj="0,,0" path="" filled="f" stroked="f">
                  <v:stroke joinstyle="miter"/>
                  <v:imagedata r:id="rId62" o:title="base_50_613950_195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76" style="width:63pt;height:20.25pt" coordsize="" o:spt="100" adj="0,,0" path="" filled="f" stroked="f">
                  <v:stroke joinstyle="miter"/>
                  <v:imagedata r:id="rId63" o:title="base_50_613950_196"/>
                  <v:formulas/>
                  <v:path o:connecttype="segments"/>
                </v:shape>
              </w:pict>
            </w:r>
          </w:p>
        </w:tc>
        <w:tc>
          <w:tcPr>
            <w:tcW w:w="204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077" style="width:56.25pt;height:20.25pt" coordsize="" o:spt="100" adj="0,,0" path="" filled="f" stroked="f">
                  <v:stroke joinstyle="miter"/>
                  <v:imagedata r:id="rId64" o:title="base_50_613950_197"/>
                  <v:formulas/>
                  <v:path o:connecttype="segments"/>
                </v:shape>
              </w:pict>
            </w:r>
          </w:p>
        </w:tc>
      </w:tr>
      <w:tr w:rsidR="003D5710" w:rsidRPr="003D5710">
        <w:tc>
          <w:tcPr>
            <w:tcW w:w="12060" w:type="dxa"/>
            <w:gridSpan w:val="6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Эффективность управления кредиторской задолженностью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7</w:t>
            </w:r>
          </w:p>
        </w:tc>
        <w:tc>
          <w:tcPr>
            <w:tcW w:w="2280" w:type="dxa"/>
          </w:tcPr>
          <w:p w:rsidR="003D5710" w:rsidRPr="003D5710" w:rsidRDefault="003D5710">
            <w:pPr>
              <w:pStyle w:val="ConsPlusNormal"/>
            </w:pPr>
            <w:r w:rsidRPr="003D5710">
              <w:t>Доля просроченной кредиторской задолженности о расходах бюджета фонда</w:t>
            </w:r>
          </w:p>
        </w:tc>
        <w:tc>
          <w:tcPr>
            <w:tcW w:w="3055" w:type="dxa"/>
            <w:gridSpan w:val="2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078" style="width:54.75pt;height:20.25pt" coordsize="" o:spt="100" adj="0,,0" path="" filled="f" stroked="f">
                  <v:stroke joinstyle="miter"/>
                  <v:imagedata r:id="rId65" o:title="base_50_613950_198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t>где:</w:t>
            </w:r>
          </w:p>
          <w:p w:rsidR="003D5710" w:rsidRPr="003D5710" w:rsidRDefault="003D5710">
            <w:pPr>
              <w:pStyle w:val="ConsPlusNormal"/>
            </w:pPr>
            <w:r w:rsidRPr="003D5710">
              <w:t>А - Объем просроченной кредиторской задолженности фонда на 1 января года, следующего за отчетным финансовым годом, тыс. руб.;</w:t>
            </w:r>
          </w:p>
          <w:p w:rsidR="003D5710" w:rsidRPr="003D5710" w:rsidRDefault="003D5710">
            <w:pPr>
              <w:pStyle w:val="ConsPlusNormal"/>
            </w:pPr>
            <w:r w:rsidRPr="003D5710">
              <w:t>В - Объем кассового исполнения бюджета, фонда по расходам за отчетный финансовый год, тыс. руб.</w:t>
            </w:r>
          </w:p>
        </w:tc>
        <w:tc>
          <w:tcPr>
            <w:tcW w:w="4265" w:type="dxa"/>
          </w:tcPr>
          <w:p w:rsidR="003D5710" w:rsidRPr="003D5710" w:rsidRDefault="003D5710">
            <w:pPr>
              <w:pStyle w:val="ConsPlusNormal"/>
            </w:pPr>
            <w:r w:rsidRPr="003D5710">
              <w:t>Целевым ориентиром является значение показателя, не превышающее </w:t>
            </w:r>
            <w:r w:rsidRPr="003D5710">
              <w:pict>
                <v:shape id="_x0000_i1079" style="width:23.25pt;height:20.25pt" coordsize="" o:spt="100" adj="0,,0" path="" filled="f" stroked="f">
                  <v:stroke joinstyle="miter"/>
                  <v:imagedata r:id="rId43" o:title="base_50_613950_199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80" style="width:54.75pt;height:20.25pt" coordsize="" o:spt="100" adj="0,,0" path="" filled="f" stroked="f">
                  <v:stroke joinstyle="miter"/>
                  <v:imagedata r:id="rId66" o:title="base_50_613950_200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081" style="width:51pt;height:20.25pt" coordsize="" o:spt="100" adj="0,,0" path="" filled="f" stroked="f">
                  <v:stroke joinstyle="miter"/>
                  <v:imagedata r:id="rId67" o:title="base_50_613950_201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82" style="width:41.25pt;height:20.25pt" coordsize="" o:spt="100" adj="0,,0" path="" filled="f" stroked="f">
                  <v:stroke joinstyle="miter"/>
                  <v:imagedata r:id="rId68" o:title="base_50_613950_202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083" style="width:45.75pt;height:20.25pt" coordsize="" o:spt="100" adj="0,,0" path="" filled="f" stroked="f">
                  <v:stroke joinstyle="miter"/>
                  <v:imagedata r:id="rId69" o:title="base_50_613950_203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84" style="width:67.5pt;height:20.25pt" coordsize="" o:spt="100" adj="0,,0" path="" filled="f" stroked="f">
                  <v:stroke joinstyle="miter"/>
                  <v:imagedata r:id="rId70" o:title="base_50_613950_204"/>
                  <v:formulas/>
                  <v:path o:connecttype="segments"/>
                </v:shape>
              </w:pict>
            </w:r>
          </w:p>
        </w:tc>
        <w:tc>
          <w:tcPr>
            <w:tcW w:w="204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085" style="width:57pt;height:20.25pt" coordsize="" o:spt="100" adj="0,,0" path="" filled="f" stroked="f">
                  <v:stroke joinstyle="miter"/>
                  <v:imagedata r:id="rId71" o:title="base_50_613950_205"/>
                  <v:formulas/>
                  <v:path o:connecttype="segments"/>
                </v:shape>
              </w:pic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lastRenderedPageBreak/>
              <w:t>8</w:t>
            </w:r>
          </w:p>
        </w:tc>
        <w:tc>
          <w:tcPr>
            <w:tcW w:w="2280" w:type="dxa"/>
          </w:tcPr>
          <w:p w:rsidR="003D5710" w:rsidRPr="003D5710" w:rsidRDefault="003D5710">
            <w:pPr>
              <w:pStyle w:val="ConsPlusNormal"/>
            </w:pPr>
            <w:r w:rsidRPr="003D5710">
              <w:t>Доля кредиторской задолженности в расходах бюджета фонда</w:t>
            </w:r>
          </w:p>
        </w:tc>
        <w:tc>
          <w:tcPr>
            <w:tcW w:w="3055" w:type="dxa"/>
            <w:gridSpan w:val="2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086" style="width:54.75pt;height:20.25pt" coordsize="" o:spt="100" adj="0,,0" path="" filled="f" stroked="f">
                  <v:stroke joinstyle="miter"/>
                  <v:imagedata r:id="rId72" o:title="base_50_613950_206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t>где:</w:t>
            </w:r>
          </w:p>
          <w:p w:rsidR="003D5710" w:rsidRPr="003D5710" w:rsidRDefault="003D5710">
            <w:pPr>
              <w:pStyle w:val="ConsPlusNormal"/>
            </w:pPr>
            <w:r w:rsidRPr="003D5710">
              <w:t>А - Объем кредиторской задолженности фонда на 1 января года, следующего за отчетным финансовым годом, тыс. руб.;</w:t>
            </w:r>
          </w:p>
          <w:p w:rsidR="003D5710" w:rsidRPr="003D5710" w:rsidRDefault="003D5710">
            <w:pPr>
              <w:pStyle w:val="ConsPlusNormal"/>
            </w:pPr>
            <w:r w:rsidRPr="003D5710">
              <w:t>В - Объем кассового исполнения бюджета фонда по расходам за отчетный финансовый год, тыс. руб.</w:t>
            </w:r>
          </w:p>
        </w:tc>
        <w:tc>
          <w:tcPr>
            <w:tcW w:w="4265" w:type="dxa"/>
          </w:tcPr>
          <w:p w:rsidR="003D5710" w:rsidRPr="003D5710" w:rsidRDefault="003D5710">
            <w:pPr>
              <w:pStyle w:val="ConsPlusNormal"/>
            </w:pPr>
            <w:r w:rsidRPr="003D5710">
              <w:t>Оценка показателя не проводится</w:t>
            </w:r>
          </w:p>
        </w:tc>
        <w:tc>
          <w:tcPr>
            <w:tcW w:w="2040" w:type="dxa"/>
          </w:tcPr>
          <w:p w:rsidR="003D5710" w:rsidRPr="003D5710" w:rsidRDefault="003D5710">
            <w:pPr>
              <w:pStyle w:val="ConsPlusNormal"/>
            </w:pPr>
            <w:r w:rsidRPr="003D5710">
              <w:t>-</w:t>
            </w:r>
          </w:p>
        </w:tc>
      </w:tr>
      <w:tr w:rsidR="003D5710" w:rsidRPr="003D5710">
        <w:tc>
          <w:tcPr>
            <w:tcW w:w="12060" w:type="dxa"/>
            <w:gridSpan w:val="6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Своевременность осуществления межтерриториальных расчетов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9</w:t>
            </w:r>
          </w:p>
        </w:tc>
        <w:tc>
          <w:tcPr>
            <w:tcW w:w="2280" w:type="dxa"/>
          </w:tcPr>
          <w:p w:rsidR="003D5710" w:rsidRPr="003D5710" w:rsidRDefault="003D5710">
            <w:pPr>
              <w:pStyle w:val="ConsPlusNormal"/>
            </w:pPr>
            <w:r w:rsidRPr="003D5710">
              <w:t>Доля оперативно перечисленных денежных средств по межтерриториальным расчетам</w:t>
            </w:r>
          </w:p>
        </w:tc>
        <w:tc>
          <w:tcPr>
            <w:tcW w:w="3055" w:type="dxa"/>
            <w:gridSpan w:val="2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087" style="width:54.75pt;height:20.25pt" coordsize="" o:spt="100" adj="0,,0" path="" filled="f" stroked="f">
                  <v:stroke joinstyle="miter"/>
                  <v:imagedata r:id="rId73" o:title="base_50_613950_207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t>где:</w:t>
            </w:r>
          </w:p>
          <w:p w:rsidR="003D5710" w:rsidRPr="003D5710" w:rsidRDefault="003D5710">
            <w:pPr>
              <w:pStyle w:val="ConsPlusNormal"/>
            </w:pPr>
            <w:r w:rsidRPr="003D5710">
              <w:t>А - Объем денежных средств, перечисленных территориальным фондом в срок менее 25 дней по счетам, предъявленным к оплате территориальному фонду в отчетном финансовом году в рамках межтерриториальных расчетов, тыс. руб.;</w:t>
            </w:r>
          </w:p>
          <w:p w:rsidR="003D5710" w:rsidRPr="003D5710" w:rsidRDefault="003D5710">
            <w:pPr>
              <w:pStyle w:val="ConsPlusNormal"/>
            </w:pPr>
            <w:r w:rsidRPr="003D5710">
              <w:t>В - Объем денежных средств, перечисленных территориальным фондом по счетам, предъявленным к оплате территориальному фонду в отчетном финансовом году в рамках межтерриториальных расчетов, тыс. руб.</w:t>
            </w:r>
          </w:p>
        </w:tc>
        <w:tc>
          <w:tcPr>
            <w:tcW w:w="4265" w:type="dxa"/>
          </w:tcPr>
          <w:p w:rsidR="003D5710" w:rsidRPr="003D5710" w:rsidRDefault="003D5710">
            <w:pPr>
              <w:pStyle w:val="ConsPlusNormal"/>
            </w:pPr>
            <w:r w:rsidRPr="003D5710">
              <w:t>Целевым ориентиром является значение показателя, равное </w:t>
            </w:r>
            <w:r w:rsidRPr="003D5710">
              <w:pict>
                <v:shape id="_x0000_i1088" style="width:24pt;height:20.25pt" coordsize="" o:spt="100" adj="0,,0" path="" filled="f" stroked="f">
                  <v:stroke joinstyle="miter"/>
                  <v:imagedata r:id="rId74" o:title="base_50_613950_208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89" style="width:41.25pt;height:20.25pt" coordsize="" o:spt="100" adj="0,,0" path="" filled="f" stroked="f">
                  <v:stroke joinstyle="miter"/>
                  <v:imagedata r:id="rId75" o:title="base_50_613950_209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090" style="width:51pt;height:20.25pt" coordsize="" o:spt="100" adj="0,,0" path="" filled="f" stroked="f">
                  <v:stroke joinstyle="miter"/>
                  <v:imagedata r:id="rId76" o:title="base_50_613950_210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91" style="width:184.5pt;height:20.25pt" coordsize="" o:spt="100" adj="0,,0" path="" filled="f" stroked="f">
                  <v:stroke joinstyle="miter"/>
                  <v:imagedata r:id="rId77" o:title="base_50_613950_211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092" style="width:85.5pt;height:20.25pt" coordsize="" o:spt="100" adj="0,,0" path="" filled="f" stroked="f">
                  <v:stroke joinstyle="miter"/>
                  <v:imagedata r:id="rId78" o:title="base_50_613950_212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93" style="width:54.75pt;height:20.25pt" coordsize="" o:spt="100" adj="0,,0" path="" filled="f" stroked="f">
                  <v:stroke joinstyle="miter"/>
                  <v:imagedata r:id="rId79" o:title="base_50_613950_213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094" style="width:50.25pt;height:20.25pt" coordsize="" o:spt="100" adj="0,,0" path="" filled="f" stroked="f">
                  <v:stroke joinstyle="miter"/>
                  <v:imagedata r:id="rId80" o:title="base_50_613950_214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95" style="width:60.75pt;height:20.25pt" coordsize="" o:spt="100" adj="0,,0" path="" filled="f" stroked="f">
                  <v:stroke joinstyle="miter"/>
                  <v:imagedata r:id="rId81" o:title="base_50_613950_215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096" style="width:43.5pt;height:20.25pt" coordsize="" o:spt="100" adj="0,,0" path="" filled="f" stroked="f">
                  <v:stroke joinstyle="miter"/>
                  <v:imagedata r:id="rId82" o:title="base_50_613950_216"/>
                  <v:formulas/>
                  <v:path o:connecttype="segments"/>
                </v:shape>
              </w:pict>
            </w:r>
          </w:p>
        </w:tc>
        <w:tc>
          <w:tcPr>
            <w:tcW w:w="204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097" style="width:57pt;height:20.25pt" coordsize="" o:spt="100" adj="0,,0" path="" filled="f" stroked="f">
                  <v:stroke joinstyle="miter"/>
                  <v:imagedata r:id="rId83" o:title="base_50_613950_217"/>
                  <v:formulas/>
                  <v:path o:connecttype="segments"/>
                </v:shape>
              </w:pict>
            </w:r>
          </w:p>
        </w:tc>
      </w:tr>
      <w:tr w:rsidR="003D5710" w:rsidRPr="003D5710">
        <w:tc>
          <w:tcPr>
            <w:tcW w:w="12060" w:type="dxa"/>
            <w:gridSpan w:val="6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Соблюдение финансовой дисциплины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lastRenderedPageBreak/>
              <w:t>10</w:t>
            </w:r>
          </w:p>
        </w:tc>
        <w:tc>
          <w:tcPr>
            <w:tcW w:w="2575" w:type="dxa"/>
            <w:gridSpan w:val="2"/>
          </w:tcPr>
          <w:p w:rsidR="003D5710" w:rsidRPr="003D5710" w:rsidRDefault="003D5710">
            <w:pPr>
              <w:pStyle w:val="ConsPlusNormal"/>
            </w:pPr>
            <w:r w:rsidRPr="003D5710">
              <w:t>Отклонение от нормативных сроков представления отчетности в Федеральный фонд</w:t>
            </w:r>
          </w:p>
        </w:tc>
        <w:tc>
          <w:tcPr>
            <w:tcW w:w="276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098" style="width:45pt;height:20.25pt" coordsize="" o:spt="100" adj="0,,0" path="" filled="f" stroked="f">
                  <v:stroke joinstyle="miter"/>
                  <v:imagedata r:id="rId84" o:title="base_50_613950_218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t>где:</w:t>
            </w:r>
          </w:p>
          <w:p w:rsidR="003D5710" w:rsidRPr="003D5710" w:rsidRDefault="003D5710">
            <w:pPr>
              <w:pStyle w:val="ConsPlusNormal"/>
            </w:pPr>
            <w:r w:rsidRPr="003D5710">
              <w:t>А - Количество кварталов в отчетном финансовом году, в которые фонд соблюдал сроки представления отчетности в Федеральный фонд (формы отчетности 0503117, 0503125, форма отчетности, утвержденная Приказом Федерального фонда ОМС от 26.11.2013 N 237 "Об установлении порядка и формы предоставления отчетности об использовании средств на цели по реализации региональных программ модернизации здравоохранения субъектов Российской Федерации"), кварталов.</w:t>
            </w:r>
          </w:p>
        </w:tc>
        <w:tc>
          <w:tcPr>
            <w:tcW w:w="4265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099" style="width:72.75pt;height:20.25pt" coordsize="" o:spt="100" adj="0,,0" path="" filled="f" stroked="f">
                  <v:stroke joinstyle="miter"/>
                  <v:imagedata r:id="rId85" o:title="base_50_613950_219"/>
                  <v:formulas/>
                  <v:path o:connecttype="segments"/>
                </v:shape>
              </w:pict>
            </w:r>
          </w:p>
        </w:tc>
        <w:tc>
          <w:tcPr>
            <w:tcW w:w="204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100" style="width:60.75pt;height:20.25pt" coordsize="" o:spt="100" adj="0,,0" path="" filled="f" stroked="f">
                  <v:stroke joinstyle="miter"/>
                  <v:imagedata r:id="rId86" o:title="base_50_613950_220"/>
                  <v:formulas/>
                  <v:path o:connecttype="segments"/>
                </v:shape>
              </w:pict>
            </w:r>
          </w:p>
        </w:tc>
      </w:tr>
      <w:tr w:rsidR="003D5710" w:rsidRPr="003D5710">
        <w:tc>
          <w:tcPr>
            <w:tcW w:w="12060" w:type="dxa"/>
            <w:gridSpan w:val="6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Наличие системы внутреннего контроля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11</w:t>
            </w:r>
          </w:p>
        </w:tc>
        <w:tc>
          <w:tcPr>
            <w:tcW w:w="2575" w:type="dxa"/>
            <w:gridSpan w:val="2"/>
          </w:tcPr>
          <w:p w:rsidR="003D5710" w:rsidRPr="003D5710" w:rsidRDefault="003D5710">
            <w:pPr>
              <w:pStyle w:val="ConsPlusNormal"/>
            </w:pPr>
            <w:r w:rsidRPr="003D5710">
              <w:t>Проведение мероприятий внутреннего контроля</w:t>
            </w:r>
          </w:p>
        </w:tc>
        <w:tc>
          <w:tcPr>
            <w:tcW w:w="276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101" style="width:45pt;height:20.25pt" coordsize="" o:spt="100" adj="0,,0" path="" filled="f" stroked="f">
                  <v:stroke joinstyle="miter"/>
                  <v:imagedata r:id="rId87" o:title="base_50_613950_221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t>где:</w:t>
            </w:r>
          </w:p>
          <w:p w:rsidR="003D5710" w:rsidRPr="003D5710" w:rsidRDefault="003D5710">
            <w:pPr>
              <w:pStyle w:val="ConsPlusNormal"/>
            </w:pPr>
            <w:r w:rsidRPr="003D5710">
              <w:t>А - В составе бюджетной отчетности фонда представлена заполненная таблица "Сведения о результатах мероприятий внутреннего контроля":</w:t>
            </w:r>
          </w:p>
          <w:p w:rsidR="003D5710" w:rsidRPr="003D5710" w:rsidRDefault="003D5710">
            <w:pPr>
              <w:pStyle w:val="ConsPlusNormal"/>
            </w:pPr>
            <w:r w:rsidRPr="003D5710">
              <w:t>0 - таблица не заполнена;</w:t>
            </w:r>
          </w:p>
          <w:p w:rsidR="003D5710" w:rsidRPr="003D5710" w:rsidRDefault="003D5710">
            <w:pPr>
              <w:pStyle w:val="ConsPlusNormal"/>
            </w:pPr>
            <w:r w:rsidRPr="003D5710">
              <w:t>1 - таблица заполнена</w:t>
            </w:r>
          </w:p>
        </w:tc>
        <w:tc>
          <w:tcPr>
            <w:tcW w:w="4265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102" style="width:78pt;height:20.25pt" coordsize="" o:spt="100" adj="0,,0" path="" filled="f" stroked="f">
                  <v:stroke joinstyle="miter"/>
                  <v:imagedata r:id="rId88" o:title="base_50_613950_222"/>
                  <v:formulas/>
                  <v:path o:connecttype="segments"/>
                </v:shape>
              </w:pict>
            </w:r>
          </w:p>
        </w:tc>
        <w:tc>
          <w:tcPr>
            <w:tcW w:w="204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103" style="width:60.75pt;height:20.25pt" coordsize="" o:spt="100" adj="0,,0" path="" filled="f" stroked="f">
                  <v:stroke joinstyle="miter"/>
                  <v:imagedata r:id="rId89" o:title="base_50_613950_223"/>
                  <v:formulas/>
                  <v:path o:connecttype="segments"/>
                </v:shape>
              </w:pic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12</w:t>
            </w:r>
          </w:p>
        </w:tc>
        <w:tc>
          <w:tcPr>
            <w:tcW w:w="2575" w:type="dxa"/>
            <w:gridSpan w:val="2"/>
          </w:tcPr>
          <w:p w:rsidR="003D5710" w:rsidRPr="003D5710" w:rsidRDefault="003D5710">
            <w:pPr>
              <w:pStyle w:val="ConsPlusNormal"/>
            </w:pPr>
            <w:r w:rsidRPr="003D5710">
              <w:t xml:space="preserve">Проведение </w:t>
            </w:r>
            <w:r w:rsidRPr="003D5710">
              <w:lastRenderedPageBreak/>
              <w:t>инвентаризаций</w:t>
            </w:r>
          </w:p>
        </w:tc>
        <w:tc>
          <w:tcPr>
            <w:tcW w:w="276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lastRenderedPageBreak/>
              <w:pict>
                <v:shape id="_x0000_i1104" style="width:45pt;height:20.25pt" coordsize="" o:spt="100" adj="0,,0" path="" filled="f" stroked="f">
                  <v:stroke joinstyle="miter"/>
                  <v:imagedata r:id="rId90" o:title="base_50_613950_224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lastRenderedPageBreak/>
              <w:t>где:</w:t>
            </w:r>
          </w:p>
          <w:p w:rsidR="003D5710" w:rsidRPr="003D5710" w:rsidRDefault="003D5710">
            <w:pPr>
              <w:pStyle w:val="ConsPlusNormal"/>
            </w:pPr>
            <w:r w:rsidRPr="003D5710">
              <w:t>А - В составе бюджетной отчетности фонда представлена заполненная таблица "Сведения о проведении инвентаризаций":</w:t>
            </w:r>
          </w:p>
          <w:p w:rsidR="003D5710" w:rsidRPr="003D5710" w:rsidRDefault="003D5710">
            <w:pPr>
              <w:pStyle w:val="ConsPlusNormal"/>
            </w:pPr>
            <w:r w:rsidRPr="003D5710">
              <w:t>0 - таблица не заполнена;</w:t>
            </w:r>
          </w:p>
          <w:p w:rsidR="003D5710" w:rsidRPr="003D5710" w:rsidRDefault="003D5710">
            <w:pPr>
              <w:pStyle w:val="ConsPlusNormal"/>
            </w:pPr>
            <w:r w:rsidRPr="003D5710">
              <w:t>1 - таблица заполнена</w:t>
            </w:r>
          </w:p>
        </w:tc>
        <w:tc>
          <w:tcPr>
            <w:tcW w:w="4265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lastRenderedPageBreak/>
              <w:pict>
                <v:shape id="_x0000_i1105" style="width:79.5pt;height:20.25pt" coordsize="" o:spt="100" adj="0,,0" path="" filled="f" stroked="f">
                  <v:stroke joinstyle="miter"/>
                  <v:imagedata r:id="rId91" o:title="base_50_613950_225"/>
                  <v:formulas/>
                  <v:path o:connecttype="segments"/>
                </v:shape>
              </w:pict>
            </w:r>
          </w:p>
        </w:tc>
        <w:tc>
          <w:tcPr>
            <w:tcW w:w="204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106" style="width:60.75pt;height:20.25pt" coordsize="" o:spt="100" adj="0,,0" path="" filled="f" stroked="f">
                  <v:stroke joinstyle="miter"/>
                  <v:imagedata r:id="rId92" o:title="base_50_613950_226"/>
                  <v:formulas/>
                  <v:path o:connecttype="segments"/>
                </v:shape>
              </w:pict>
            </w:r>
          </w:p>
        </w:tc>
      </w:tr>
      <w:tr w:rsidR="003D5710" w:rsidRPr="003D5710">
        <w:tc>
          <w:tcPr>
            <w:tcW w:w="12060" w:type="dxa"/>
            <w:gridSpan w:val="6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Качество работы по судебным искам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13</w:t>
            </w:r>
          </w:p>
        </w:tc>
        <w:tc>
          <w:tcPr>
            <w:tcW w:w="2575" w:type="dxa"/>
            <w:gridSpan w:val="2"/>
          </w:tcPr>
          <w:p w:rsidR="003D5710" w:rsidRPr="003D5710" w:rsidRDefault="003D5710">
            <w:pPr>
              <w:pStyle w:val="ConsPlusNormal"/>
            </w:pPr>
            <w:r w:rsidRPr="003D5710">
              <w:t>Число проигранных исков на 100 тыс. населения</w:t>
            </w:r>
          </w:p>
        </w:tc>
        <w:tc>
          <w:tcPr>
            <w:tcW w:w="276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107" style="width:57pt;height:20.25pt" coordsize="" o:spt="100" adj="0,,0" path="" filled="f" stroked="f">
                  <v:stroke joinstyle="miter"/>
                  <v:imagedata r:id="rId93" o:title="base_50_613950_227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t>где:</w:t>
            </w:r>
          </w:p>
          <w:p w:rsidR="003D5710" w:rsidRPr="003D5710" w:rsidRDefault="003D5710">
            <w:pPr>
              <w:pStyle w:val="ConsPlusNormal"/>
            </w:pPr>
            <w:r w:rsidRPr="003D5710">
              <w:t>А - Количество судебных исков, по которым в отчетном финансовом году принято решение не в пользу территориального фонда, ед.;</w:t>
            </w:r>
          </w:p>
          <w:p w:rsidR="003D5710" w:rsidRPr="003D5710" w:rsidRDefault="003D5710">
            <w:pPr>
              <w:pStyle w:val="ConsPlusNormal"/>
            </w:pPr>
            <w:r w:rsidRPr="003D5710">
              <w:t>В - Численность населения субъекта Российской Федерации, в 100 тыс. чел.</w:t>
            </w:r>
          </w:p>
        </w:tc>
        <w:tc>
          <w:tcPr>
            <w:tcW w:w="4265" w:type="dxa"/>
          </w:tcPr>
          <w:p w:rsidR="003D5710" w:rsidRPr="003D5710" w:rsidRDefault="003D5710">
            <w:pPr>
              <w:pStyle w:val="ConsPlusNormal"/>
            </w:pPr>
            <w:r w:rsidRPr="003D5710">
              <w:t>Целевым ориентиром является значение показателя, равное </w:t>
            </w:r>
            <w:r w:rsidRPr="003D5710">
              <w:pict>
                <v:shape id="_x0000_i1108" style="width:23.25pt;height:20.25pt" coordsize="" o:spt="100" adj="0,,0" path="" filled="f" stroked="f">
                  <v:stroke joinstyle="miter"/>
                  <v:imagedata r:id="rId94" o:title="base_50_613950_228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09" style="width:57pt;height:20.25pt" coordsize="" o:spt="100" adj="0,,0" path="" filled="f" stroked="f">
                  <v:stroke joinstyle="miter"/>
                  <v:imagedata r:id="rId95" o:title="base_50_613950_229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110" style="width:54.75pt;height:20.25pt" coordsize="" o:spt="100" adj="0,,0" path="" filled="f" stroked="f">
                  <v:stroke joinstyle="miter"/>
                  <v:imagedata r:id="rId96" o:title="base_50_613950_230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11" style="width:219pt;height:20.25pt" coordsize="" o:spt="100" adj="0,,0" path="" filled="f" stroked="f">
                  <v:stroke joinstyle="miter"/>
                  <v:imagedata r:id="rId97" o:title="base_50_613950_231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112" style="width:87.75pt;height:20.25pt" coordsize="" o:spt="100" adj="0,,0" path="" filled="f" stroked="f">
                  <v:stroke joinstyle="miter"/>
                  <v:imagedata r:id="rId98" o:title="base_50_613950_232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13" style="width:45pt;height:20.25pt" coordsize="" o:spt="100" adj="0,,0" path="" filled="f" stroked="f">
                  <v:stroke joinstyle="miter"/>
                  <v:imagedata r:id="rId99" o:title="base_50_613950_233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114" style="width:54.75pt;height:20.25pt" coordsize="" o:spt="100" adj="0,,0" path="" filled="f" stroked="f">
                  <v:stroke joinstyle="miter"/>
                  <v:imagedata r:id="rId100" o:title="base_50_613950_234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15" style="width:44.25pt;height:20.25pt" coordsize="" o:spt="100" adj="0,,0" path="" filled="f" stroked="f">
                  <v:stroke joinstyle="miter"/>
                  <v:imagedata r:id="rId101" o:title="base_50_613950_235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16" style="width:45pt;height:20.25pt" coordsize="" o:spt="100" adj="0,,0" path="" filled="f" stroked="f">
                  <v:stroke joinstyle="miter"/>
                  <v:imagedata r:id="rId102" o:title="base_50_613950_236"/>
                  <v:formulas/>
                  <v:path o:connecttype="segments"/>
                </v:shape>
              </w:pict>
            </w:r>
          </w:p>
        </w:tc>
        <w:tc>
          <w:tcPr>
            <w:tcW w:w="204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117" style="width:60.75pt;height:20.25pt" coordsize="" o:spt="100" adj="0,,0" path="" filled="f" stroked="f">
                  <v:stroke joinstyle="miter"/>
                  <v:imagedata r:id="rId103" o:title="base_50_613950_237"/>
                  <v:formulas/>
                  <v:path o:connecttype="segments"/>
                </v:shape>
              </w:pic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14</w:t>
            </w:r>
          </w:p>
        </w:tc>
        <w:tc>
          <w:tcPr>
            <w:tcW w:w="2575" w:type="dxa"/>
            <w:gridSpan w:val="2"/>
          </w:tcPr>
          <w:p w:rsidR="003D5710" w:rsidRPr="003D5710" w:rsidRDefault="003D5710">
            <w:pPr>
              <w:pStyle w:val="ConsPlusNormal"/>
            </w:pPr>
            <w:r w:rsidRPr="003D5710">
              <w:t>Число проигранных исков</w:t>
            </w:r>
          </w:p>
        </w:tc>
        <w:tc>
          <w:tcPr>
            <w:tcW w:w="276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118" style="width:45pt;height:20.25pt" coordsize="" o:spt="100" adj="0,,0" path="" filled="f" stroked="f">
                  <v:stroke joinstyle="miter"/>
                  <v:imagedata r:id="rId104" o:title="base_50_613950_238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t>где:</w:t>
            </w:r>
          </w:p>
          <w:p w:rsidR="003D5710" w:rsidRPr="003D5710" w:rsidRDefault="003D5710">
            <w:pPr>
              <w:pStyle w:val="ConsPlusNormal"/>
            </w:pPr>
            <w:r w:rsidRPr="003D5710">
              <w:t>А - Количество судебных исков, по которым в отчетном финансовом году принято решение не в пользу Федерального фонда, ед.</w:t>
            </w:r>
          </w:p>
        </w:tc>
        <w:tc>
          <w:tcPr>
            <w:tcW w:w="4265" w:type="dxa"/>
          </w:tcPr>
          <w:p w:rsidR="003D5710" w:rsidRPr="003D5710" w:rsidRDefault="003D5710">
            <w:pPr>
              <w:pStyle w:val="ConsPlusNormal"/>
            </w:pPr>
            <w:r w:rsidRPr="003D5710">
              <w:t>Целевым ориентиром является значение показателя, равное </w:t>
            </w:r>
            <w:r w:rsidRPr="003D5710">
              <w:pict>
                <v:shape id="_x0000_i1119" style="width:23.25pt;height:20.25pt" coordsize="" o:spt="100" adj="0,,0" path="" filled="f" stroked="f">
                  <v:stroke joinstyle="miter"/>
                  <v:imagedata r:id="rId105" o:title="base_50_613950_239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20" style="width:57pt;height:20.25pt" coordsize="" o:spt="100" adj="0,,0" path="" filled="f" stroked="f">
                  <v:stroke joinstyle="miter"/>
                  <v:imagedata r:id="rId106" o:title="base_50_613950_240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121" style="width:54.75pt;height:20.25pt" coordsize="" o:spt="100" adj="0,,0" path="" filled="f" stroked="f">
                  <v:stroke joinstyle="miter"/>
                  <v:imagedata r:id="rId107" o:title="base_50_613950_241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22" style="width:219.75pt;height:20.25pt" coordsize="" o:spt="100" adj="0,,0" path="" filled="f" stroked="f">
                  <v:stroke joinstyle="miter"/>
                  <v:imagedata r:id="rId108" o:title="base_50_613950_242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123" style="width:92.25pt;height:20.25pt" coordsize="" o:spt="100" adj="0,,0" path="" filled="f" stroked="f">
                  <v:stroke joinstyle="miter"/>
                  <v:imagedata r:id="rId109" o:title="base_50_613950_243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24" style="width:45pt;height:20.25pt" coordsize="" o:spt="100" adj="0,,0" path="" filled="f" stroked="f">
                  <v:stroke joinstyle="miter"/>
                  <v:imagedata r:id="rId110" o:title="base_50_613950_244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125" style="width:54.75pt;height:20.25pt" coordsize="" o:spt="100" adj="0,,0" path="" filled="f" stroked="f">
                  <v:stroke joinstyle="miter"/>
                  <v:imagedata r:id="rId111" o:title="base_50_613950_245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26" style="width:44.25pt;height:20.25pt" coordsize="" o:spt="100" adj="0,,0" path="" filled="f" stroked="f">
                  <v:stroke joinstyle="miter"/>
                  <v:imagedata r:id="rId112" o:title="base_50_613950_246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27" style="width:57pt;height:20.25pt" coordsize="" o:spt="100" adj="0,,0" path="" filled="f" stroked="f">
                  <v:stroke joinstyle="miter"/>
                  <v:imagedata r:id="rId113" o:title="base_50_613950_247"/>
                  <v:formulas/>
                  <v:path o:connecttype="segments"/>
                </v:shape>
              </w:pict>
            </w:r>
          </w:p>
        </w:tc>
        <w:tc>
          <w:tcPr>
            <w:tcW w:w="204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128" style="width:61.5pt;height:20.25pt" coordsize="" o:spt="100" adj="0,,0" path="" filled="f" stroked="f">
                  <v:stroke joinstyle="miter"/>
                  <v:imagedata r:id="rId114" o:title="base_50_613950_248"/>
                  <v:formulas/>
                  <v:path o:connecttype="segments"/>
                </v:shape>
              </w:pic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lastRenderedPageBreak/>
              <w:t>15</w:t>
            </w:r>
          </w:p>
        </w:tc>
        <w:tc>
          <w:tcPr>
            <w:tcW w:w="2575" w:type="dxa"/>
            <w:gridSpan w:val="2"/>
          </w:tcPr>
          <w:p w:rsidR="003D5710" w:rsidRPr="003D5710" w:rsidRDefault="003D5710">
            <w:pPr>
              <w:pStyle w:val="ConsPlusNormal"/>
            </w:pPr>
            <w:r w:rsidRPr="003D5710">
              <w:t>Доля расходов на проигранные судебные иски</w:t>
            </w:r>
          </w:p>
        </w:tc>
        <w:tc>
          <w:tcPr>
            <w:tcW w:w="276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129" style="width:57pt;height:20.25pt" coordsize="" o:spt="100" adj="0,,0" path="" filled="f" stroked="f">
                  <v:stroke joinstyle="miter"/>
                  <v:imagedata r:id="rId115" o:title="base_50_613950_249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t>где:</w:t>
            </w:r>
          </w:p>
          <w:p w:rsidR="003D5710" w:rsidRPr="003D5710" w:rsidRDefault="003D5710">
            <w:pPr>
              <w:pStyle w:val="ConsPlusNormal"/>
            </w:pPr>
            <w:r w:rsidRPr="003D5710">
              <w:t>А - Объем денежных средств, подлежащих взысканию из бюджета фонда в соответствии с предъявленными исполнительными листами, на 1 января года, следующего за отчетным финансовым годом, тыс. руб.;</w:t>
            </w:r>
          </w:p>
          <w:p w:rsidR="003D5710" w:rsidRPr="003D5710" w:rsidRDefault="003D5710">
            <w:pPr>
              <w:pStyle w:val="ConsPlusNormal"/>
            </w:pPr>
            <w:r w:rsidRPr="003D5710">
              <w:t>В - Объем кассового исполнения бюджета фонда по расходам за отчетный финансовый год, тыс. руб.</w:t>
            </w:r>
          </w:p>
        </w:tc>
        <w:tc>
          <w:tcPr>
            <w:tcW w:w="4265" w:type="dxa"/>
          </w:tcPr>
          <w:p w:rsidR="003D5710" w:rsidRPr="003D5710" w:rsidRDefault="003D5710">
            <w:pPr>
              <w:pStyle w:val="ConsPlusNormal"/>
            </w:pPr>
            <w:r w:rsidRPr="003D5710">
              <w:t>Целевым ориентиром является значение показателя, не превышающее </w:t>
            </w:r>
            <w:r w:rsidRPr="003D5710">
              <w:pict>
                <v:shape id="_x0000_i1130" style="width:23.25pt;height:20.25pt" coordsize="" o:spt="100" adj="0,,0" path="" filled="f" stroked="f">
                  <v:stroke joinstyle="miter"/>
                  <v:imagedata r:id="rId116" o:title="base_50_613950_250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31" style="width:57pt;height:20.25pt" coordsize="" o:spt="100" adj="0,,0" path="" filled="f" stroked="f">
                  <v:stroke joinstyle="miter"/>
                  <v:imagedata r:id="rId117" o:title="base_50_613950_251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132" style="width:54.75pt;height:20.25pt" coordsize="" o:spt="100" adj="0,,0" path="" filled="f" stroked="f">
                  <v:stroke joinstyle="miter"/>
                  <v:imagedata r:id="rId118" o:title="base_50_613950_252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33" style="width:45pt;height:20.25pt" coordsize="" o:spt="100" adj="0,,0" path="" filled="f" stroked="f">
                  <v:stroke joinstyle="miter"/>
                  <v:imagedata r:id="rId119" o:title="base_50_613950_253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134" style="width:51pt;height:20.25pt" coordsize="" o:spt="100" adj="0,,0" path="" filled="f" stroked="f">
                  <v:stroke joinstyle="miter"/>
                  <v:imagedata r:id="rId120" o:title="base_50_613950_254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35" style="width:67.5pt;height:20.25pt" coordsize="" o:spt="100" adj="0,,0" path="" filled="f" stroked="f">
                  <v:stroke joinstyle="miter"/>
                  <v:imagedata r:id="rId121" o:title="base_50_613950_255"/>
                  <v:formulas/>
                  <v:path o:connecttype="segments"/>
                </v:shape>
              </w:pict>
            </w:r>
          </w:p>
        </w:tc>
        <w:tc>
          <w:tcPr>
            <w:tcW w:w="204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136" style="width:60.75pt;height:20.25pt" coordsize="" o:spt="100" adj="0,,0" path="" filled="f" stroked="f">
                  <v:stroke joinstyle="miter"/>
                  <v:imagedata r:id="rId122" o:title="base_50_613950_256"/>
                  <v:formulas/>
                  <v:path o:connecttype="segments"/>
                </v:shape>
              </w:pict>
            </w:r>
          </w:p>
        </w:tc>
      </w:tr>
      <w:tr w:rsidR="003D5710" w:rsidRPr="003D5710">
        <w:tc>
          <w:tcPr>
            <w:tcW w:w="12060" w:type="dxa"/>
            <w:gridSpan w:val="6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Трудовой потенциал финансового (финансово-экономического) подразделения фонда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16</w:t>
            </w:r>
          </w:p>
        </w:tc>
        <w:tc>
          <w:tcPr>
            <w:tcW w:w="2575" w:type="dxa"/>
            <w:gridSpan w:val="2"/>
          </w:tcPr>
          <w:p w:rsidR="003D5710" w:rsidRPr="003D5710" w:rsidRDefault="003D5710">
            <w:pPr>
              <w:pStyle w:val="ConsPlusNormal"/>
            </w:pPr>
            <w:r w:rsidRPr="003D5710">
              <w:t>Доля работников финансового (финансово-экономического) подразделения фонда, получивших профессиональное образование или переподготовку по экономическим специальностям</w:t>
            </w:r>
          </w:p>
        </w:tc>
        <w:tc>
          <w:tcPr>
            <w:tcW w:w="276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137" style="width:57pt;height:20.25pt" coordsize="" o:spt="100" adj="0,,0" path="" filled="f" stroked="f">
                  <v:stroke joinstyle="miter"/>
                  <v:imagedata r:id="rId123" o:title="base_50_613950_257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t>где:</w:t>
            </w:r>
          </w:p>
          <w:p w:rsidR="003D5710" w:rsidRPr="003D5710" w:rsidRDefault="003D5710">
            <w:pPr>
              <w:pStyle w:val="ConsPlusNormal"/>
            </w:pPr>
            <w:r w:rsidRPr="003D5710">
              <w:t xml:space="preserve">А - Фактическое количество работников финансового (финансово-экономического) подразделения фонда, обладающих дипломами кандидата или доктора экономических наук, дипломами о высшем профессиональном образовании, среднем профессиональном образовании или о профессиональной переподготовке по </w:t>
            </w:r>
            <w:r w:rsidRPr="003D5710">
              <w:lastRenderedPageBreak/>
              <w:t>экономическим направления подготовки (специальностям), по состоянию на 1 января года, следующего за отчетным финансовым годом, ставок;</w:t>
            </w:r>
          </w:p>
          <w:p w:rsidR="003D5710" w:rsidRPr="003D5710" w:rsidRDefault="003D5710">
            <w:pPr>
              <w:pStyle w:val="ConsPlusNormal"/>
            </w:pPr>
            <w:r w:rsidRPr="003D5710">
              <w:t>В - Общее фактическое количество работников финансового (финансово-экономического) подразделения фонда по состоянию на 1 января года, следующего за отчетным финансовым годом, ставок</w:t>
            </w:r>
          </w:p>
        </w:tc>
        <w:tc>
          <w:tcPr>
            <w:tcW w:w="4265" w:type="dxa"/>
          </w:tcPr>
          <w:p w:rsidR="003D5710" w:rsidRPr="003D5710" w:rsidRDefault="003D5710">
            <w:pPr>
              <w:pStyle w:val="ConsPlusNormal"/>
            </w:pPr>
            <w:r w:rsidRPr="003D5710">
              <w:lastRenderedPageBreak/>
              <w:t>Целевым ориентиром является значение показателя, равное </w:t>
            </w:r>
            <w:r w:rsidRPr="003D5710">
              <w:pict>
                <v:shape id="_x0000_i1138" style="width:24pt;height:20.25pt" coordsize="" o:spt="100" adj="0,,0" path="" filled="f" stroked="f">
                  <v:stroke joinstyle="miter"/>
                  <v:imagedata r:id="rId124" o:title="base_50_613950_258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39" style="width:45pt;height:20.25pt" coordsize="" o:spt="100" adj="0,,0" path="" filled="f" stroked="f">
                  <v:stroke joinstyle="miter"/>
                  <v:imagedata r:id="rId125" o:title="base_50_613950_259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140" style="width:54.75pt;height:20.25pt" coordsize="" o:spt="100" adj="0,,0" path="" filled="f" stroked="f">
                  <v:stroke joinstyle="miter"/>
                  <v:imagedata r:id="rId126" o:title="base_50_613950_260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41" style="width:195pt;height:20.25pt" coordsize="" o:spt="100" adj="0,,0" path="" filled="f" stroked="f">
                  <v:stroke joinstyle="miter"/>
                  <v:imagedata r:id="rId127" o:title="base_50_613950_261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142" style="width:89.25pt;height:20.25pt" coordsize="" o:spt="100" adj="0,,0" path="" filled="f" stroked="f">
                  <v:stroke joinstyle="miter"/>
                  <v:imagedata r:id="rId128" o:title="base_50_613950_262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43" style="width:57pt;height:20.25pt" coordsize="" o:spt="100" adj="0,,0" path="" filled="f" stroked="f">
                  <v:stroke joinstyle="miter"/>
                  <v:imagedata r:id="rId129" o:title="base_50_613950_263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144" style="width:52.5pt;height:20.25pt" coordsize="" o:spt="100" adj="0,,0" path="" filled="f" stroked="f">
                  <v:stroke joinstyle="miter"/>
                  <v:imagedata r:id="rId130" o:title="base_50_613950_264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45" style="width:60.75pt;height:20.25pt" coordsize="" o:spt="100" adj="0,,0" path="" filled="f" stroked="f">
                  <v:stroke joinstyle="miter"/>
                  <v:imagedata r:id="rId131" o:title="base_50_613950_265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46" style="width:43.5pt;height:20.25pt" coordsize="" o:spt="100" adj="0,,0" path="" filled="f" stroked="f">
                  <v:stroke joinstyle="miter"/>
                  <v:imagedata r:id="rId132" o:title="base_50_613950_266"/>
                  <v:formulas/>
                  <v:path o:connecttype="segments"/>
                </v:shape>
              </w:pict>
            </w:r>
          </w:p>
        </w:tc>
        <w:tc>
          <w:tcPr>
            <w:tcW w:w="2040" w:type="dxa"/>
          </w:tcPr>
          <w:p w:rsidR="003D5710" w:rsidRPr="003D5710" w:rsidRDefault="003D5710">
            <w:pPr>
              <w:pStyle w:val="ConsPlusNormal"/>
            </w:pPr>
            <w:r w:rsidRPr="003D5710">
              <w:pict>
                <v:shape id="_x0000_i1147" style="width:60.75pt;height:20.25pt" coordsize="" o:spt="100" adj="0,,0" path="" filled="f" stroked="f">
                  <v:stroke joinstyle="miter"/>
                  <v:imagedata r:id="rId133" o:title="base_50_613950_267"/>
                  <v:formulas/>
                  <v:path o:connecttype="segments"/>
                </v:shape>
              </w:pic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17</w:t>
            </w:r>
          </w:p>
        </w:tc>
        <w:tc>
          <w:tcPr>
            <w:tcW w:w="2575" w:type="dxa"/>
            <w:gridSpan w:val="2"/>
          </w:tcPr>
          <w:p w:rsidR="003D5710" w:rsidRPr="003D5710" w:rsidRDefault="003D5710">
            <w:pPr>
              <w:pStyle w:val="ConsPlusNormal"/>
            </w:pPr>
            <w:r w:rsidRPr="003D5710">
              <w:t>Доля работников финансового (финансово-экономического) подразделения фонда, повысивших свою квалификацию в течение последних трех лет</w:t>
            </w:r>
          </w:p>
        </w:tc>
        <w:tc>
          <w:tcPr>
            <w:tcW w:w="276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148" style="width:57pt;height:20.25pt" coordsize="" o:spt="100" adj="0,,0" path="" filled="f" stroked="f">
                  <v:stroke joinstyle="miter"/>
                  <v:imagedata r:id="rId134" o:title="base_50_613950_268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t>где:</w:t>
            </w:r>
          </w:p>
          <w:p w:rsidR="003D5710" w:rsidRPr="003D5710" w:rsidRDefault="003D5710">
            <w:pPr>
              <w:pStyle w:val="ConsPlusNormal"/>
            </w:pPr>
            <w:r w:rsidRPr="003D5710">
              <w:t>А - Количество работников финансового (финансово- экономического) подразделения фонда, обладающих свидетельствами (сертификатами, удостоверениями) о прохождении повышения квалификации в области экономики и финансов в течение последних трех лет (включая отчетный финансовый год), ставок;</w:t>
            </w:r>
          </w:p>
          <w:p w:rsidR="003D5710" w:rsidRPr="003D5710" w:rsidRDefault="003D5710">
            <w:pPr>
              <w:pStyle w:val="ConsPlusNormal"/>
            </w:pPr>
            <w:r w:rsidRPr="003D5710">
              <w:t xml:space="preserve">В - Общее фактическое количество работников финансового (финансово-экономического) </w:t>
            </w:r>
            <w:r w:rsidRPr="003D5710">
              <w:lastRenderedPageBreak/>
              <w:t>подразделения фонда по состоянию на 1 января года, следующего за отчетным финансовым годом, ставок</w:t>
            </w:r>
          </w:p>
        </w:tc>
        <w:tc>
          <w:tcPr>
            <w:tcW w:w="4265" w:type="dxa"/>
          </w:tcPr>
          <w:p w:rsidR="003D5710" w:rsidRPr="003D5710" w:rsidRDefault="003D5710">
            <w:pPr>
              <w:pStyle w:val="ConsPlusNormal"/>
            </w:pPr>
            <w:r w:rsidRPr="003D5710">
              <w:lastRenderedPageBreak/>
              <w:t>Целевым ориентиром является значение показателя, равное </w:t>
            </w:r>
            <w:r w:rsidRPr="003D5710">
              <w:pict>
                <v:shape id="_x0000_i1149" style="width:24pt;height:20.25pt" coordsize="" o:spt="100" adj="0,,0" path="" filled="f" stroked="f">
                  <v:stroke joinstyle="miter"/>
                  <v:imagedata r:id="rId135" o:title="base_50_613950_269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50" style="width:45pt;height:20.25pt" coordsize="" o:spt="100" adj="0,,0" path="" filled="f" stroked="f">
                  <v:stroke joinstyle="miter"/>
                  <v:imagedata r:id="rId136" o:title="base_50_613950_270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151" style="width:54.75pt;height:20.25pt" coordsize="" o:spt="100" adj="0,,0" path="" filled="f" stroked="f">
                  <v:stroke joinstyle="miter"/>
                  <v:imagedata r:id="rId137" o:title="base_50_613950_271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52" style="width:195pt;height:20.25pt" coordsize="" o:spt="100" adj="0,,0" path="" filled="f" stroked="f">
                  <v:stroke joinstyle="miter"/>
                  <v:imagedata r:id="rId138" o:title="base_50_613950_272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153" style="width:89.25pt;height:20.25pt" coordsize="" o:spt="100" adj="0,,0" path="" filled="f" stroked="f">
                  <v:stroke joinstyle="miter"/>
                  <v:imagedata r:id="rId139" o:title="base_50_613950_273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54" style="width:57pt;height:20.25pt" coordsize="" o:spt="100" adj="0,,0" path="" filled="f" stroked="f">
                  <v:stroke joinstyle="miter"/>
                  <v:imagedata r:id="rId140" o:title="base_50_613950_274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155" style="width:52.5pt;height:20.25pt" coordsize="" o:spt="100" adj="0,,0" path="" filled="f" stroked="f">
                  <v:stroke joinstyle="miter"/>
                  <v:imagedata r:id="rId141" o:title="base_50_613950_275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56" style="width:60.75pt;height:20.25pt" coordsize="" o:spt="100" adj="0,,0" path="" filled="f" stroked="f">
                  <v:stroke joinstyle="miter"/>
                  <v:imagedata r:id="rId142" o:title="base_50_613950_276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57" style="width:43.5pt;height:20.25pt" coordsize="" o:spt="100" adj="0,,0" path="" filled="f" stroked="f">
                  <v:stroke joinstyle="miter"/>
                  <v:imagedata r:id="rId143" o:title="base_50_613950_277"/>
                  <v:formulas/>
                  <v:path o:connecttype="segments"/>
                </v:shape>
              </w:pict>
            </w:r>
          </w:p>
        </w:tc>
        <w:tc>
          <w:tcPr>
            <w:tcW w:w="204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158" style="width:61.5pt;height:20.25pt" coordsize="" o:spt="100" adj="0,,0" path="" filled="f" stroked="f">
                  <v:stroke joinstyle="miter"/>
                  <v:imagedata r:id="rId144" o:title="base_50_613950_278"/>
                  <v:formulas/>
                  <v:path o:connecttype="segments"/>
                </v:shape>
              </w:pic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18</w:t>
            </w:r>
          </w:p>
        </w:tc>
        <w:tc>
          <w:tcPr>
            <w:tcW w:w="2575" w:type="dxa"/>
            <w:gridSpan w:val="2"/>
          </w:tcPr>
          <w:p w:rsidR="003D5710" w:rsidRPr="003D5710" w:rsidRDefault="003D5710">
            <w:pPr>
              <w:pStyle w:val="ConsPlusNormal"/>
            </w:pPr>
            <w:r w:rsidRPr="003D5710">
              <w:t>Укомплектованность финансового (финансово-экономического) подразделения фонда кадрами</w:t>
            </w:r>
          </w:p>
        </w:tc>
        <w:tc>
          <w:tcPr>
            <w:tcW w:w="276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159" style="width:57pt;height:20.25pt" coordsize="" o:spt="100" adj="0,,0" path="" filled="f" stroked="f">
                  <v:stroke joinstyle="miter"/>
                  <v:imagedata r:id="rId145" o:title="base_50_613950_279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t>где:</w:t>
            </w:r>
          </w:p>
          <w:p w:rsidR="003D5710" w:rsidRPr="003D5710" w:rsidRDefault="003D5710">
            <w:pPr>
              <w:pStyle w:val="ConsPlusNormal"/>
            </w:pPr>
            <w:r w:rsidRPr="003D5710">
              <w:t>А - Общее фактическое количество работников финансового (финансово-экономического) подразделения фонда по состоянию на 1 января года, следующего за отчетным финансовым годом, ставок;</w:t>
            </w:r>
          </w:p>
          <w:p w:rsidR="003D5710" w:rsidRPr="003D5710" w:rsidRDefault="003D5710">
            <w:pPr>
              <w:pStyle w:val="ConsPlusNormal"/>
            </w:pPr>
            <w:r w:rsidRPr="003D5710">
              <w:t>В - Общее количество работников финансового (финансово-экономического) подразделения фонда согласно штатному расписанию по состоянию на 1 января года, следующего за отчетным финансовым годом, ставок</w:t>
            </w:r>
          </w:p>
        </w:tc>
        <w:tc>
          <w:tcPr>
            <w:tcW w:w="4265" w:type="dxa"/>
          </w:tcPr>
          <w:p w:rsidR="003D5710" w:rsidRPr="003D5710" w:rsidRDefault="003D5710">
            <w:pPr>
              <w:pStyle w:val="ConsPlusNormal"/>
            </w:pPr>
            <w:r w:rsidRPr="003D5710">
              <w:t>Целевым ориентиром является значение показателя, равное или превышающее </w:t>
            </w:r>
            <w:r w:rsidRPr="003D5710">
              <w:pict>
                <v:shape id="_x0000_i1160" style="width:17.25pt;height:20.25pt" coordsize="" o:spt="100" adj="0,,0" path="" filled="f" stroked="f">
                  <v:stroke joinstyle="miter"/>
                  <v:imagedata r:id="rId146" o:title="base_50_613950_280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61" style="width:45pt;height:20.25pt" coordsize="" o:spt="100" adj="0,,0" path="" filled="f" stroked="f">
                  <v:stroke joinstyle="miter"/>
                  <v:imagedata r:id="rId147" o:title="base_50_613950_281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162" style="width:54.75pt;height:20.25pt" coordsize="" o:spt="100" adj="0,,0" path="" filled="f" stroked="f">
                  <v:stroke joinstyle="miter"/>
                  <v:imagedata r:id="rId148" o:title="base_50_613950_282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63" style="width:193.5pt;height:20.25pt" coordsize="" o:spt="100" adj="0,,0" path="" filled="f" stroked="f">
                  <v:stroke joinstyle="miter"/>
                  <v:imagedata r:id="rId149" o:title="base_50_613950_283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164" style="width:87.75pt;height:20.25pt" coordsize="" o:spt="100" adj="0,,0" path="" filled="f" stroked="f">
                  <v:stroke joinstyle="miter"/>
                  <v:imagedata r:id="rId150" o:title="base_50_613950_284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65" style="width:57pt;height:20.25pt" coordsize="" o:spt="100" adj="0,,0" path="" filled="f" stroked="f">
                  <v:stroke joinstyle="miter"/>
                  <v:imagedata r:id="rId151" o:title="base_50_613950_285"/>
                  <v:formulas/>
                  <v:path o:connecttype="segments"/>
                </v:shape>
              </w:pict>
            </w:r>
            <w:r w:rsidRPr="003D5710">
              <w:t xml:space="preserve"> если </w:t>
            </w:r>
            <w:r w:rsidRPr="003D5710">
              <w:pict>
                <v:shape id="_x0000_i1166" style="width:54.75pt;height:20.25pt" coordsize="" o:spt="100" adj="0,,0" path="" filled="f" stroked="f">
                  <v:stroke joinstyle="miter"/>
                  <v:imagedata r:id="rId152" o:title="base_50_613950_286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67" style="width:60.75pt;height:20.25pt" coordsize="" o:spt="100" adj="0,,0" path="" filled="f" stroked="f">
                  <v:stroke joinstyle="miter"/>
                  <v:imagedata r:id="rId153" o:title="base_50_613950_287"/>
                  <v:formulas/>
                  <v:path o:connecttype="segments"/>
                </v:shape>
              </w:pict>
            </w:r>
          </w:p>
          <w:p w:rsidR="003D5710" w:rsidRPr="003D5710" w:rsidRDefault="003D5710">
            <w:pPr>
              <w:pStyle w:val="ConsPlusNormal"/>
            </w:pPr>
            <w:r w:rsidRPr="003D5710">
              <w:pict>
                <v:shape id="_x0000_i1168" style="width:63pt;height:20.25pt" coordsize="" o:spt="100" adj="0,,0" path="" filled="f" stroked="f">
                  <v:stroke joinstyle="miter"/>
                  <v:imagedata r:id="rId154" o:title="base_50_613950_288"/>
                  <v:formulas/>
                  <v:path o:connecttype="segments"/>
                </v:shape>
              </w:pict>
            </w:r>
          </w:p>
        </w:tc>
        <w:tc>
          <w:tcPr>
            <w:tcW w:w="204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pict>
                <v:shape id="_x0000_i1169" style="width:61.5pt;height:20.25pt" coordsize="" o:spt="100" adj="0,,0" path="" filled="f" stroked="f">
                  <v:stroke joinstyle="miter"/>
                  <v:imagedata r:id="rId155" o:title="base_50_613950_289"/>
                  <v:formulas/>
                  <v:path o:connecttype="segments"/>
                </v:shape>
              </w:pict>
            </w:r>
          </w:p>
        </w:tc>
      </w:tr>
    </w:tbl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right"/>
      </w:pPr>
      <w:r w:rsidRPr="003D5710">
        <w:t>Приложение 4</w:t>
      </w:r>
    </w:p>
    <w:p w:rsidR="003D5710" w:rsidRPr="003D5710" w:rsidRDefault="003D5710">
      <w:pPr>
        <w:pStyle w:val="ConsPlusNormal"/>
        <w:jc w:val="right"/>
      </w:pPr>
      <w:r w:rsidRPr="003D5710">
        <w:t>к Порядку проведения мониторинга</w:t>
      </w:r>
    </w:p>
    <w:p w:rsidR="003D5710" w:rsidRPr="003D5710" w:rsidRDefault="003D5710">
      <w:pPr>
        <w:pStyle w:val="ConsPlusNormal"/>
        <w:jc w:val="right"/>
      </w:pPr>
      <w:r w:rsidRPr="003D5710">
        <w:t>качества финансового менеджмента</w:t>
      </w:r>
    </w:p>
    <w:p w:rsidR="003D5710" w:rsidRPr="003D5710" w:rsidRDefault="003D5710">
      <w:pPr>
        <w:pStyle w:val="ConsPlusNormal"/>
        <w:jc w:val="right"/>
      </w:pPr>
      <w:r w:rsidRPr="003D5710">
        <w:t>фондов обязательного</w:t>
      </w:r>
    </w:p>
    <w:p w:rsidR="003D5710" w:rsidRPr="003D5710" w:rsidRDefault="003D5710">
      <w:pPr>
        <w:pStyle w:val="ConsPlusNormal"/>
        <w:jc w:val="right"/>
      </w:pPr>
      <w:r w:rsidRPr="003D5710">
        <w:t>медицинского страхования,</w:t>
      </w:r>
    </w:p>
    <w:p w:rsidR="003D5710" w:rsidRPr="003D5710" w:rsidRDefault="003D5710">
      <w:pPr>
        <w:pStyle w:val="ConsPlusNormal"/>
        <w:jc w:val="right"/>
      </w:pPr>
      <w:r w:rsidRPr="003D5710">
        <w:lastRenderedPageBreak/>
        <w:t>утвержденному Приказом</w:t>
      </w:r>
    </w:p>
    <w:p w:rsidR="003D5710" w:rsidRPr="003D5710" w:rsidRDefault="003D5710">
      <w:pPr>
        <w:pStyle w:val="ConsPlusNormal"/>
        <w:jc w:val="right"/>
      </w:pPr>
      <w:r w:rsidRPr="003D5710">
        <w:t>от 19 января 2015 г. N 6</w:t>
      </w:r>
    </w:p>
    <w:p w:rsidR="003D5710" w:rsidRPr="003D5710" w:rsidRDefault="003D5710">
      <w:pPr>
        <w:pStyle w:val="ConsPlusNormal"/>
        <w:jc w:val="right"/>
      </w:pPr>
    </w:p>
    <w:p w:rsidR="003D5710" w:rsidRPr="003D5710" w:rsidRDefault="003D5710">
      <w:pPr>
        <w:pStyle w:val="ConsPlusNormal"/>
        <w:jc w:val="center"/>
      </w:pPr>
      <w:bookmarkStart w:id="5" w:name="P418"/>
      <w:bookmarkEnd w:id="5"/>
      <w:r w:rsidRPr="003D5710">
        <w:t>СВЕДЕНИЯ,</w:t>
      </w:r>
    </w:p>
    <w:p w:rsidR="003D5710" w:rsidRPr="003D5710" w:rsidRDefault="003D5710">
      <w:pPr>
        <w:pStyle w:val="ConsPlusNormal"/>
        <w:jc w:val="center"/>
      </w:pPr>
      <w:r w:rsidRPr="003D5710">
        <w:t>НЕОБХОДИМЫЕ ДЛЯ РАСЧЕТА ПОКАЗАТЕЛЕЙ</w:t>
      </w:r>
    </w:p>
    <w:p w:rsidR="003D5710" w:rsidRPr="003D5710" w:rsidRDefault="003D5710">
      <w:pPr>
        <w:pStyle w:val="ConsPlusNormal"/>
        <w:jc w:val="center"/>
      </w:pPr>
      <w:r w:rsidRPr="003D5710">
        <w:t>ГОДОВОГО МОНИТОРИНГА</w:t>
      </w:r>
    </w:p>
    <w:p w:rsidR="003D5710" w:rsidRPr="003D5710" w:rsidRDefault="003D5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2640"/>
        <w:gridCol w:w="4200"/>
      </w:tblGrid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N</w:t>
            </w:r>
          </w:p>
        </w:tc>
        <w:tc>
          <w:tcPr>
            <w:tcW w:w="252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Сведения</w:t>
            </w:r>
          </w:p>
        </w:tc>
        <w:tc>
          <w:tcPr>
            <w:tcW w:w="264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Источник</w:t>
            </w:r>
          </w:p>
        </w:tc>
        <w:tc>
          <w:tcPr>
            <w:tcW w:w="4200" w:type="dxa"/>
          </w:tcPr>
          <w:p w:rsidR="003D5710" w:rsidRPr="003D5710" w:rsidRDefault="003D5710">
            <w:pPr>
              <w:pStyle w:val="ConsPlusNormal"/>
              <w:jc w:val="center"/>
            </w:pPr>
            <w:r w:rsidRPr="003D5710">
              <w:t>Примечание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1</w:t>
            </w:r>
          </w:p>
        </w:tc>
        <w:tc>
          <w:tcPr>
            <w:tcW w:w="2520" w:type="dxa"/>
          </w:tcPr>
          <w:p w:rsidR="003D5710" w:rsidRPr="003D5710" w:rsidRDefault="003D5710">
            <w:pPr>
              <w:pStyle w:val="ConsPlusNormal"/>
            </w:pPr>
            <w:r w:rsidRPr="003D5710">
              <w:t>Объем расходов согласно последней редакции бюджетной росписи фонда в отчетном финансовом году, тыс. руб.</w:t>
            </w:r>
          </w:p>
        </w:tc>
        <w:tc>
          <w:tcPr>
            <w:tcW w:w="2640" w:type="dxa"/>
          </w:tcPr>
          <w:p w:rsidR="003D5710" w:rsidRPr="003D5710" w:rsidRDefault="003D5710">
            <w:pPr>
              <w:pStyle w:val="ConsPlusNormal"/>
            </w:pPr>
            <w:r w:rsidRPr="003D5710">
              <w:t>Бюджетная роспись фонда за отчетный финансовый год</w:t>
            </w:r>
          </w:p>
        </w:tc>
        <w:tc>
          <w:tcPr>
            <w:tcW w:w="4200" w:type="dxa"/>
          </w:tcPr>
          <w:p w:rsidR="003D5710" w:rsidRPr="003D5710" w:rsidRDefault="003D5710">
            <w:pPr>
              <w:pStyle w:val="ConsPlusNormal"/>
            </w:pPr>
            <w:r w:rsidRPr="003D5710">
              <w:t>Отражаются утвержденные бюджетные назначения, а не кассовое исполнение. Не требует отдельного представления территориальными фондами, используются данные Управления бухгалтерского учета и отчетности Федерального фонда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2</w:t>
            </w:r>
          </w:p>
        </w:tc>
        <w:tc>
          <w:tcPr>
            <w:tcW w:w="2520" w:type="dxa"/>
          </w:tcPr>
          <w:p w:rsidR="003D5710" w:rsidRPr="003D5710" w:rsidRDefault="003D5710">
            <w:pPr>
              <w:pStyle w:val="ConsPlusNormal"/>
            </w:pPr>
            <w:r w:rsidRPr="003D5710">
              <w:t>Объем расходов бюджета фонда в отчетном финансовом году согласно первоначально принятому закону о бюджете фонда, тыс. руб.</w:t>
            </w:r>
          </w:p>
        </w:tc>
        <w:tc>
          <w:tcPr>
            <w:tcW w:w="2640" w:type="dxa"/>
          </w:tcPr>
          <w:p w:rsidR="003D5710" w:rsidRPr="003D5710" w:rsidRDefault="003D5710">
            <w:pPr>
              <w:pStyle w:val="ConsPlusNormal"/>
            </w:pPr>
            <w:r w:rsidRPr="003D5710">
              <w:t>Закон о бюджете фонда на отчетный финансовый год в первоначальной редакции</w:t>
            </w:r>
          </w:p>
        </w:tc>
        <w:tc>
          <w:tcPr>
            <w:tcW w:w="4200" w:type="dxa"/>
          </w:tcPr>
          <w:p w:rsidR="003D5710" w:rsidRPr="003D5710" w:rsidRDefault="003D5710">
            <w:pPr>
              <w:pStyle w:val="ConsPlusNormal"/>
            </w:pPr>
            <w:r w:rsidRPr="003D5710">
              <w:t>Для территориального фонда г. Байконур источником информации служит нормативный правовой акт администрации о бюджете фонда на отчетный финансовый год в первоначальной редакции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3</w:t>
            </w:r>
          </w:p>
        </w:tc>
        <w:tc>
          <w:tcPr>
            <w:tcW w:w="2520" w:type="dxa"/>
          </w:tcPr>
          <w:p w:rsidR="003D5710" w:rsidRPr="003D5710" w:rsidRDefault="003D5710">
            <w:pPr>
              <w:pStyle w:val="ConsPlusNormal"/>
            </w:pPr>
            <w:r w:rsidRPr="003D5710">
              <w:t>Объем просроченной дебиторской задолженности фонда на 1 января года, следующего за отчетным финансовым годом, тыс. руб.</w:t>
            </w:r>
          </w:p>
        </w:tc>
        <w:tc>
          <w:tcPr>
            <w:tcW w:w="2640" w:type="dxa"/>
          </w:tcPr>
          <w:p w:rsidR="003D5710" w:rsidRPr="003D5710" w:rsidRDefault="003D5710">
            <w:pPr>
              <w:pStyle w:val="ConsPlusNormal"/>
            </w:pPr>
            <w:r w:rsidRPr="003D5710">
              <w:t>Форма 0503169 "Сведения о дебиторской и кредиторской задолженности"</w:t>
            </w:r>
          </w:p>
        </w:tc>
        <w:tc>
          <w:tcPr>
            <w:tcW w:w="4200" w:type="dxa"/>
          </w:tcPr>
          <w:p w:rsidR="003D5710" w:rsidRPr="003D5710" w:rsidRDefault="003D5710">
            <w:pPr>
              <w:pStyle w:val="ConsPlusNormal"/>
            </w:pP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4</w:t>
            </w:r>
          </w:p>
        </w:tc>
        <w:tc>
          <w:tcPr>
            <w:tcW w:w="2520" w:type="dxa"/>
          </w:tcPr>
          <w:p w:rsidR="003D5710" w:rsidRPr="003D5710" w:rsidRDefault="003D5710">
            <w:pPr>
              <w:pStyle w:val="ConsPlusNormal"/>
            </w:pPr>
            <w:r w:rsidRPr="003D5710">
              <w:t xml:space="preserve">Объем кассового исполнения бюджета фонда по доходам за отчетный финансовый </w:t>
            </w:r>
            <w:r w:rsidRPr="003D5710">
              <w:lastRenderedPageBreak/>
              <w:t>год, тыс. руб.</w:t>
            </w:r>
          </w:p>
        </w:tc>
        <w:tc>
          <w:tcPr>
            <w:tcW w:w="2640" w:type="dxa"/>
          </w:tcPr>
          <w:p w:rsidR="003D5710" w:rsidRPr="003D5710" w:rsidRDefault="003D5710">
            <w:pPr>
              <w:pStyle w:val="ConsPlusNormal"/>
            </w:pPr>
            <w:r w:rsidRPr="003D5710">
              <w:lastRenderedPageBreak/>
              <w:t>Форма 0503117 "Отчет об исполнении бюджета"</w:t>
            </w:r>
          </w:p>
        </w:tc>
        <w:tc>
          <w:tcPr>
            <w:tcW w:w="4200" w:type="dxa"/>
          </w:tcPr>
          <w:p w:rsidR="003D5710" w:rsidRPr="003D5710" w:rsidRDefault="003D5710">
            <w:pPr>
              <w:pStyle w:val="ConsPlusNormal"/>
            </w:pPr>
            <w:r w:rsidRPr="003D5710">
              <w:t xml:space="preserve">Не требует отдельного представления территориальными фондами, используются данные Управления бухгалтерского учета и отчетности </w:t>
            </w:r>
            <w:r w:rsidRPr="003D5710">
              <w:lastRenderedPageBreak/>
              <w:t>Федерального фонда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lastRenderedPageBreak/>
              <w:t>5</w:t>
            </w:r>
          </w:p>
        </w:tc>
        <w:tc>
          <w:tcPr>
            <w:tcW w:w="2520" w:type="dxa"/>
          </w:tcPr>
          <w:p w:rsidR="003D5710" w:rsidRPr="003D5710" w:rsidRDefault="003D5710">
            <w:pPr>
              <w:pStyle w:val="ConsPlusNormal"/>
            </w:pPr>
            <w:r w:rsidRPr="003D5710">
              <w:t>Объем дебиторской задолженности фонда на 1 января года, следующего за отчетным финансовым годом, тыс. руб.</w:t>
            </w:r>
          </w:p>
        </w:tc>
        <w:tc>
          <w:tcPr>
            <w:tcW w:w="2640" w:type="dxa"/>
          </w:tcPr>
          <w:p w:rsidR="003D5710" w:rsidRPr="003D5710" w:rsidRDefault="003D5710">
            <w:pPr>
              <w:pStyle w:val="ConsPlusNormal"/>
            </w:pPr>
            <w:r w:rsidRPr="003D5710">
              <w:t>Форма 0503169 "Сведения о дебиторской и кредиторской задолженности"</w:t>
            </w:r>
          </w:p>
        </w:tc>
        <w:tc>
          <w:tcPr>
            <w:tcW w:w="4200" w:type="dxa"/>
          </w:tcPr>
          <w:p w:rsidR="003D5710" w:rsidRPr="003D5710" w:rsidRDefault="003D5710">
            <w:pPr>
              <w:pStyle w:val="ConsPlusNormal"/>
            </w:pP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6</w:t>
            </w:r>
          </w:p>
        </w:tc>
        <w:tc>
          <w:tcPr>
            <w:tcW w:w="2520" w:type="dxa"/>
          </w:tcPr>
          <w:p w:rsidR="003D5710" w:rsidRPr="003D5710" w:rsidRDefault="003D5710">
            <w:pPr>
              <w:pStyle w:val="ConsPlusNormal"/>
            </w:pPr>
            <w:r w:rsidRPr="003D5710">
              <w:t>Объем средств обязательного медицинского страхования, восстановленных в отчетном финансовому году, тыс. руб.</w:t>
            </w:r>
          </w:p>
        </w:tc>
        <w:tc>
          <w:tcPr>
            <w:tcW w:w="2640" w:type="dxa"/>
          </w:tcPr>
          <w:p w:rsidR="003D5710" w:rsidRPr="003D5710" w:rsidRDefault="003D5710">
            <w:pPr>
              <w:pStyle w:val="ConsPlusNormal"/>
            </w:pPr>
            <w:r w:rsidRPr="003D5710">
              <w:t>Данные территориальных фондов. Форма N КР-ТФОМС, раздел II, строка 22 (Величина показателя: всего)</w:t>
            </w:r>
          </w:p>
        </w:tc>
        <w:tc>
          <w:tcPr>
            <w:tcW w:w="4200" w:type="dxa"/>
          </w:tcPr>
          <w:p w:rsidR="003D5710" w:rsidRPr="003D5710" w:rsidRDefault="003D5710">
            <w:pPr>
              <w:pStyle w:val="ConsPlusNormal"/>
            </w:pP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7</w:t>
            </w:r>
          </w:p>
        </w:tc>
        <w:tc>
          <w:tcPr>
            <w:tcW w:w="2520" w:type="dxa"/>
          </w:tcPr>
          <w:p w:rsidR="003D5710" w:rsidRPr="003D5710" w:rsidRDefault="003D5710">
            <w:pPr>
              <w:pStyle w:val="ConsPlusNormal"/>
            </w:pPr>
            <w:r w:rsidRPr="003D5710">
              <w:t>Объем средств обязательного медицинского страхования, подлежавших восстановлению в отчетном финансовом году, тыс. руб.</w:t>
            </w:r>
          </w:p>
        </w:tc>
        <w:tc>
          <w:tcPr>
            <w:tcW w:w="2640" w:type="dxa"/>
          </w:tcPr>
          <w:p w:rsidR="003D5710" w:rsidRPr="003D5710" w:rsidRDefault="003D5710">
            <w:pPr>
              <w:pStyle w:val="ConsPlusNormal"/>
            </w:pPr>
            <w:r w:rsidRPr="003D5710">
              <w:t>Данные территориальных фондов Форма. N КР-ТФОМС, раздел II, сумма строк 20 и 21 за вычетом строки 23 (Величина показателя: всего)</w:t>
            </w:r>
          </w:p>
        </w:tc>
        <w:tc>
          <w:tcPr>
            <w:tcW w:w="4200" w:type="dxa"/>
          </w:tcPr>
          <w:p w:rsidR="003D5710" w:rsidRPr="003D5710" w:rsidRDefault="003D5710">
            <w:pPr>
              <w:pStyle w:val="ConsPlusNormal"/>
            </w:pP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8</w:t>
            </w:r>
          </w:p>
        </w:tc>
        <w:tc>
          <w:tcPr>
            <w:tcW w:w="2520" w:type="dxa"/>
          </w:tcPr>
          <w:p w:rsidR="003D5710" w:rsidRPr="003D5710" w:rsidRDefault="003D5710">
            <w:pPr>
              <w:pStyle w:val="ConsPlusNormal"/>
            </w:pPr>
            <w:r w:rsidRPr="003D5710">
              <w:t>Объем кассового исполнения бюджета фонда по расходам за отчетный финансовый год, тыс. руб.</w:t>
            </w:r>
          </w:p>
        </w:tc>
        <w:tc>
          <w:tcPr>
            <w:tcW w:w="2640" w:type="dxa"/>
          </w:tcPr>
          <w:p w:rsidR="003D5710" w:rsidRPr="003D5710" w:rsidRDefault="003D5710">
            <w:pPr>
              <w:pStyle w:val="ConsPlusNormal"/>
            </w:pPr>
            <w:r w:rsidRPr="003D5710">
              <w:t>Форма 0503117 "Отчет об исполнении бюджета"</w:t>
            </w:r>
          </w:p>
        </w:tc>
        <w:tc>
          <w:tcPr>
            <w:tcW w:w="4200" w:type="dxa"/>
          </w:tcPr>
          <w:p w:rsidR="003D5710" w:rsidRPr="003D5710" w:rsidRDefault="003D5710">
            <w:pPr>
              <w:pStyle w:val="ConsPlusNormal"/>
            </w:pPr>
            <w:r w:rsidRPr="003D5710">
              <w:t>Не требует отдельного представления территориальными фондами, используются данные Управления бухгалтерского учета и отчетности Федерального фонда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9</w:t>
            </w:r>
          </w:p>
        </w:tc>
        <w:tc>
          <w:tcPr>
            <w:tcW w:w="2520" w:type="dxa"/>
          </w:tcPr>
          <w:p w:rsidR="003D5710" w:rsidRPr="003D5710" w:rsidRDefault="003D5710">
            <w:pPr>
              <w:pStyle w:val="ConsPlusNormal"/>
            </w:pPr>
            <w:r w:rsidRPr="003D5710">
              <w:t>Объем кассового исполнения бюджета фонда по расходам на 1 октября отчетного финансового года, тыс. руб.</w:t>
            </w:r>
          </w:p>
        </w:tc>
        <w:tc>
          <w:tcPr>
            <w:tcW w:w="2640" w:type="dxa"/>
          </w:tcPr>
          <w:p w:rsidR="003D5710" w:rsidRPr="003D5710" w:rsidRDefault="003D5710">
            <w:pPr>
              <w:pStyle w:val="ConsPlusNormal"/>
            </w:pPr>
            <w:r w:rsidRPr="003D5710">
              <w:t>Форма 0503117 "Отчет об исполнении бюджета"</w:t>
            </w:r>
          </w:p>
        </w:tc>
        <w:tc>
          <w:tcPr>
            <w:tcW w:w="4200" w:type="dxa"/>
          </w:tcPr>
          <w:p w:rsidR="003D5710" w:rsidRPr="003D5710" w:rsidRDefault="003D5710">
            <w:pPr>
              <w:pStyle w:val="ConsPlusNormal"/>
            </w:pPr>
            <w:r w:rsidRPr="003D5710">
              <w:t>Отражается накопленный итог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lastRenderedPageBreak/>
              <w:t>10</w:t>
            </w:r>
          </w:p>
        </w:tc>
        <w:tc>
          <w:tcPr>
            <w:tcW w:w="2520" w:type="dxa"/>
          </w:tcPr>
          <w:p w:rsidR="003D5710" w:rsidRPr="003D5710" w:rsidRDefault="003D5710">
            <w:pPr>
              <w:pStyle w:val="ConsPlusNormal"/>
            </w:pPr>
            <w:r w:rsidRPr="003D5710">
              <w:t>Объем просроченной кредиторской задолженности фонда на 1 января года, следующего за отчетным финансовым годом, тыс. руб.</w:t>
            </w:r>
          </w:p>
        </w:tc>
        <w:tc>
          <w:tcPr>
            <w:tcW w:w="2640" w:type="dxa"/>
          </w:tcPr>
          <w:p w:rsidR="003D5710" w:rsidRPr="003D5710" w:rsidRDefault="003D5710">
            <w:pPr>
              <w:pStyle w:val="ConsPlusNormal"/>
            </w:pPr>
            <w:r w:rsidRPr="003D5710">
              <w:t>Форма 0503169 "Сведения о дебиторской и кредиторской задолженности"</w:t>
            </w:r>
          </w:p>
        </w:tc>
        <w:tc>
          <w:tcPr>
            <w:tcW w:w="4200" w:type="dxa"/>
          </w:tcPr>
          <w:p w:rsidR="003D5710" w:rsidRPr="003D5710" w:rsidRDefault="003D5710">
            <w:pPr>
              <w:pStyle w:val="ConsPlusNormal"/>
            </w:pP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11</w:t>
            </w:r>
          </w:p>
        </w:tc>
        <w:tc>
          <w:tcPr>
            <w:tcW w:w="2520" w:type="dxa"/>
          </w:tcPr>
          <w:p w:rsidR="003D5710" w:rsidRPr="003D5710" w:rsidRDefault="003D5710">
            <w:pPr>
              <w:pStyle w:val="ConsPlusNormal"/>
            </w:pPr>
            <w:r w:rsidRPr="003D5710">
              <w:t>Объем кредиторской задолженности фонда на 1 января года, следующего за отчетным финансовым годом, тыс. руб.</w:t>
            </w:r>
          </w:p>
        </w:tc>
        <w:tc>
          <w:tcPr>
            <w:tcW w:w="2640" w:type="dxa"/>
          </w:tcPr>
          <w:p w:rsidR="003D5710" w:rsidRPr="003D5710" w:rsidRDefault="003D5710">
            <w:pPr>
              <w:pStyle w:val="ConsPlusNormal"/>
            </w:pPr>
            <w:r w:rsidRPr="003D5710">
              <w:t>Форма 0503169 "Сведения о дебиторской и кредиторской задолженности"</w:t>
            </w:r>
          </w:p>
        </w:tc>
        <w:tc>
          <w:tcPr>
            <w:tcW w:w="4200" w:type="dxa"/>
          </w:tcPr>
          <w:p w:rsidR="003D5710" w:rsidRPr="003D5710" w:rsidRDefault="003D5710">
            <w:pPr>
              <w:pStyle w:val="ConsPlusNormal"/>
            </w:pP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12</w:t>
            </w:r>
          </w:p>
        </w:tc>
        <w:tc>
          <w:tcPr>
            <w:tcW w:w="2520" w:type="dxa"/>
          </w:tcPr>
          <w:p w:rsidR="003D5710" w:rsidRPr="003D5710" w:rsidRDefault="003D5710">
            <w:pPr>
              <w:pStyle w:val="ConsPlusNormal"/>
            </w:pPr>
            <w:r w:rsidRPr="003D5710">
              <w:t>Объем денежных средств, перечисленных территориальным фондом в срок менее 25 дней по счетам, предъявленным к оплате территориальному фонду в отчетном финансовом году в рамках межтерриториальных расчетов, тыс. руб.</w:t>
            </w:r>
          </w:p>
        </w:tc>
        <w:tc>
          <w:tcPr>
            <w:tcW w:w="2640" w:type="dxa"/>
          </w:tcPr>
          <w:p w:rsidR="003D5710" w:rsidRPr="003D5710" w:rsidRDefault="003D5710">
            <w:pPr>
              <w:pStyle w:val="ConsPlusNormal"/>
            </w:pPr>
            <w:r w:rsidRPr="003D5710">
              <w:t>Данные территориальных фондов</w:t>
            </w:r>
          </w:p>
        </w:tc>
        <w:tc>
          <w:tcPr>
            <w:tcW w:w="4200" w:type="dxa"/>
          </w:tcPr>
          <w:p w:rsidR="003D5710" w:rsidRPr="003D5710" w:rsidRDefault="003D5710">
            <w:pPr>
              <w:pStyle w:val="ConsPlusNormal"/>
            </w:pPr>
            <w:r w:rsidRPr="003D5710">
              <w:t>Отражается только оплата счетов, предъявленных в отчетном финансовом году, в том числе если сама оплата была произведена в текущем финансовом году. Оплата счетов, предъявленных в году, предшествовавшем отчетному финансовому году, даже если она была произведена в отчетном финансовом году, не отражается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13</w:t>
            </w:r>
          </w:p>
        </w:tc>
        <w:tc>
          <w:tcPr>
            <w:tcW w:w="2520" w:type="dxa"/>
          </w:tcPr>
          <w:p w:rsidR="003D5710" w:rsidRPr="003D5710" w:rsidRDefault="003D5710">
            <w:pPr>
              <w:pStyle w:val="ConsPlusNormal"/>
            </w:pPr>
            <w:r w:rsidRPr="003D5710">
              <w:t xml:space="preserve">Объем денежных средств, перечисленных территориальным фондом по счетам, предъявленным к оплате территориальному фонду в отчетном финансовом году в рамках межтерриториальных </w:t>
            </w:r>
            <w:r w:rsidRPr="003D5710">
              <w:lastRenderedPageBreak/>
              <w:t>расчетов, тыс. руб.</w:t>
            </w:r>
          </w:p>
        </w:tc>
        <w:tc>
          <w:tcPr>
            <w:tcW w:w="2640" w:type="dxa"/>
          </w:tcPr>
          <w:p w:rsidR="003D5710" w:rsidRPr="003D5710" w:rsidRDefault="003D5710">
            <w:pPr>
              <w:pStyle w:val="ConsPlusNormal"/>
            </w:pPr>
            <w:r w:rsidRPr="003D5710">
              <w:lastRenderedPageBreak/>
              <w:t>Данные территориальных фондов</w:t>
            </w:r>
          </w:p>
        </w:tc>
        <w:tc>
          <w:tcPr>
            <w:tcW w:w="4200" w:type="dxa"/>
          </w:tcPr>
          <w:p w:rsidR="003D5710" w:rsidRPr="003D5710" w:rsidRDefault="003D5710">
            <w:pPr>
              <w:pStyle w:val="ConsPlusNormal"/>
            </w:pP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14</w:t>
            </w:r>
          </w:p>
        </w:tc>
        <w:tc>
          <w:tcPr>
            <w:tcW w:w="2520" w:type="dxa"/>
          </w:tcPr>
          <w:p w:rsidR="003D5710" w:rsidRPr="003D5710" w:rsidRDefault="003D5710">
            <w:pPr>
              <w:pStyle w:val="ConsPlusNormal"/>
            </w:pPr>
            <w:r w:rsidRPr="003D5710">
              <w:t>Количество кварталов в отчетном финансовом году, в которые фонд соблюдал сроки представления отчетности в Федеральный фонд (формы отчетности 0503117, 0503125, форма отчетности, утвержденная Приказом Федерального фонда ОМС от 26.11.2013 N 237 "Об установлении порядка и формы предоставления отчетности об использовании средств на цели по реализации региональных программ модернизации здравоохранения субъектов Российской Федерации"), кварталов</w:t>
            </w:r>
          </w:p>
        </w:tc>
        <w:tc>
          <w:tcPr>
            <w:tcW w:w="2640" w:type="dxa"/>
          </w:tcPr>
          <w:p w:rsidR="003D5710" w:rsidRPr="003D5710" w:rsidRDefault="003D5710">
            <w:pPr>
              <w:pStyle w:val="ConsPlusNormal"/>
            </w:pPr>
            <w:r w:rsidRPr="003D5710">
              <w:t>Данные Управления бухгалтерского учета и отчетности Федерального фонда</w:t>
            </w:r>
          </w:p>
        </w:tc>
        <w:tc>
          <w:tcPr>
            <w:tcW w:w="4200" w:type="dxa"/>
          </w:tcPr>
          <w:p w:rsidR="003D5710" w:rsidRPr="003D5710" w:rsidRDefault="003D5710">
            <w:pPr>
              <w:pStyle w:val="ConsPlusNormal"/>
            </w:pP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15</w:t>
            </w:r>
          </w:p>
        </w:tc>
        <w:tc>
          <w:tcPr>
            <w:tcW w:w="2520" w:type="dxa"/>
          </w:tcPr>
          <w:p w:rsidR="003D5710" w:rsidRPr="003D5710" w:rsidRDefault="003D5710">
            <w:pPr>
              <w:pStyle w:val="ConsPlusNormal"/>
            </w:pPr>
            <w:r w:rsidRPr="003D5710">
              <w:t>В составе бюджетной отчетности фонда представлена заполненная таблица "Сведения о результатах мероприятий внутреннего контроля": заполнена/не заполнена</w:t>
            </w:r>
          </w:p>
        </w:tc>
        <w:tc>
          <w:tcPr>
            <w:tcW w:w="2640" w:type="dxa"/>
          </w:tcPr>
          <w:p w:rsidR="003D5710" w:rsidRPr="003D5710" w:rsidRDefault="003D5710">
            <w:pPr>
              <w:pStyle w:val="ConsPlusNormal"/>
            </w:pPr>
            <w:r w:rsidRPr="003D5710">
              <w:t>Бюджетная отчетность фондов</w:t>
            </w:r>
          </w:p>
        </w:tc>
        <w:tc>
          <w:tcPr>
            <w:tcW w:w="4200" w:type="dxa"/>
          </w:tcPr>
          <w:p w:rsidR="003D5710" w:rsidRPr="003D5710" w:rsidRDefault="003D5710">
            <w:pPr>
              <w:pStyle w:val="ConsPlusNormal"/>
            </w:pP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16</w:t>
            </w:r>
          </w:p>
        </w:tc>
        <w:tc>
          <w:tcPr>
            <w:tcW w:w="2520" w:type="dxa"/>
          </w:tcPr>
          <w:p w:rsidR="003D5710" w:rsidRPr="003D5710" w:rsidRDefault="003D5710">
            <w:pPr>
              <w:pStyle w:val="ConsPlusNormal"/>
            </w:pPr>
            <w:r w:rsidRPr="003D5710">
              <w:t xml:space="preserve">В составе бюджетной отчетности фонда </w:t>
            </w:r>
            <w:r w:rsidRPr="003D5710">
              <w:lastRenderedPageBreak/>
              <w:t>представлена заполненная таблица "Сведения о проведении инвентаризаций": заполнена/не заполнена</w:t>
            </w:r>
          </w:p>
        </w:tc>
        <w:tc>
          <w:tcPr>
            <w:tcW w:w="2640" w:type="dxa"/>
          </w:tcPr>
          <w:p w:rsidR="003D5710" w:rsidRPr="003D5710" w:rsidRDefault="003D5710">
            <w:pPr>
              <w:pStyle w:val="ConsPlusNormal"/>
            </w:pPr>
            <w:r w:rsidRPr="003D5710">
              <w:lastRenderedPageBreak/>
              <w:t>Бюджетная отчетность фондов</w:t>
            </w:r>
          </w:p>
        </w:tc>
        <w:tc>
          <w:tcPr>
            <w:tcW w:w="4200" w:type="dxa"/>
          </w:tcPr>
          <w:p w:rsidR="003D5710" w:rsidRPr="003D5710" w:rsidRDefault="003D5710">
            <w:pPr>
              <w:pStyle w:val="ConsPlusNormal"/>
            </w:pP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17</w:t>
            </w:r>
          </w:p>
        </w:tc>
        <w:tc>
          <w:tcPr>
            <w:tcW w:w="2520" w:type="dxa"/>
          </w:tcPr>
          <w:p w:rsidR="003D5710" w:rsidRPr="003D5710" w:rsidRDefault="003D5710">
            <w:pPr>
              <w:pStyle w:val="ConsPlusNormal"/>
            </w:pPr>
            <w:r w:rsidRPr="003D5710">
              <w:t>Количество судебных исков, по которым в отчетном финансовом году принято решение не в пользу фонда, ед.</w:t>
            </w:r>
          </w:p>
        </w:tc>
        <w:tc>
          <w:tcPr>
            <w:tcW w:w="2640" w:type="dxa"/>
          </w:tcPr>
          <w:p w:rsidR="003D5710" w:rsidRPr="003D5710" w:rsidRDefault="003D5710">
            <w:pPr>
              <w:pStyle w:val="ConsPlusNormal"/>
            </w:pPr>
            <w:r w:rsidRPr="003D5710">
              <w:t>Данные фондов</w:t>
            </w:r>
          </w:p>
        </w:tc>
        <w:tc>
          <w:tcPr>
            <w:tcW w:w="4200" w:type="dxa"/>
          </w:tcPr>
          <w:p w:rsidR="003D5710" w:rsidRPr="003D5710" w:rsidRDefault="003D5710">
            <w:pPr>
              <w:pStyle w:val="ConsPlusNormal"/>
            </w:pP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18</w:t>
            </w:r>
          </w:p>
        </w:tc>
        <w:tc>
          <w:tcPr>
            <w:tcW w:w="2520" w:type="dxa"/>
          </w:tcPr>
          <w:p w:rsidR="003D5710" w:rsidRPr="003D5710" w:rsidRDefault="003D5710">
            <w:pPr>
              <w:pStyle w:val="ConsPlusNormal"/>
            </w:pPr>
            <w:r w:rsidRPr="003D5710">
              <w:t>Численность населения субъекта Российской Федерации, в 100 тыс. чел.</w:t>
            </w:r>
          </w:p>
        </w:tc>
        <w:tc>
          <w:tcPr>
            <w:tcW w:w="2640" w:type="dxa"/>
          </w:tcPr>
          <w:p w:rsidR="003D5710" w:rsidRPr="003D5710" w:rsidRDefault="003D5710">
            <w:pPr>
              <w:pStyle w:val="ConsPlusNormal"/>
            </w:pPr>
            <w:r w:rsidRPr="003D5710">
              <w:t>Данные Федеральной службы государственной статистики</w:t>
            </w:r>
          </w:p>
        </w:tc>
        <w:tc>
          <w:tcPr>
            <w:tcW w:w="4200" w:type="dxa"/>
          </w:tcPr>
          <w:p w:rsidR="003D5710" w:rsidRPr="003D5710" w:rsidRDefault="003D5710">
            <w:pPr>
              <w:pStyle w:val="ConsPlusNormal"/>
            </w:pPr>
            <w:r w:rsidRPr="003D5710">
              <w:t>Предоставление данных сведений от территориальных фондов не требуется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19</w:t>
            </w:r>
          </w:p>
        </w:tc>
        <w:tc>
          <w:tcPr>
            <w:tcW w:w="2520" w:type="dxa"/>
          </w:tcPr>
          <w:p w:rsidR="003D5710" w:rsidRPr="003D5710" w:rsidRDefault="003D5710">
            <w:pPr>
              <w:pStyle w:val="ConsPlusNormal"/>
            </w:pPr>
            <w:r w:rsidRPr="003D5710">
              <w:t>Объем денежных средств, подлежащих взысканию из бюджета фонда в соответствии с предъявленными исполнительными листами, на 1 января года, следующего за отчетным финансовым годом, тыс. руб.</w:t>
            </w:r>
          </w:p>
        </w:tc>
        <w:tc>
          <w:tcPr>
            <w:tcW w:w="2640" w:type="dxa"/>
          </w:tcPr>
          <w:p w:rsidR="003D5710" w:rsidRPr="003D5710" w:rsidRDefault="003D5710">
            <w:pPr>
              <w:pStyle w:val="ConsPlusNormal"/>
            </w:pPr>
            <w:r w:rsidRPr="003D5710">
              <w:t>Данные фондов</w:t>
            </w:r>
          </w:p>
        </w:tc>
        <w:tc>
          <w:tcPr>
            <w:tcW w:w="4200" w:type="dxa"/>
          </w:tcPr>
          <w:p w:rsidR="003D5710" w:rsidRPr="003D5710" w:rsidRDefault="003D5710">
            <w:pPr>
              <w:pStyle w:val="ConsPlusNormal"/>
            </w:pPr>
            <w:r w:rsidRPr="003D5710">
              <w:t>Учитываются неисполненные на конец отчетного периода исполнительные листы, предъявленные к исполнению как в отчетном финансовом году, так и в прошлые годы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20</w:t>
            </w:r>
          </w:p>
        </w:tc>
        <w:tc>
          <w:tcPr>
            <w:tcW w:w="2520" w:type="dxa"/>
          </w:tcPr>
          <w:p w:rsidR="003D5710" w:rsidRPr="003D5710" w:rsidRDefault="003D5710">
            <w:pPr>
              <w:pStyle w:val="ConsPlusNormal"/>
            </w:pPr>
            <w:r w:rsidRPr="003D5710">
              <w:t xml:space="preserve">Фактическое количество работников финансового (финансово-экономического) подразделения фонда, обладающих дипломами кандидата или доктора экономических наук, дипломами о высшем профессиональном </w:t>
            </w:r>
            <w:r w:rsidRPr="003D5710">
              <w:lastRenderedPageBreak/>
              <w:t>образовании, среднем профессиональном образовании или о профессиональной переподготовке по экономическим направления подготовки (специальностям), по состоянию на 1 января года, следующего за отчетным финансовым годом, ставок</w:t>
            </w:r>
          </w:p>
        </w:tc>
        <w:tc>
          <w:tcPr>
            <w:tcW w:w="2640" w:type="dxa"/>
          </w:tcPr>
          <w:p w:rsidR="003D5710" w:rsidRPr="003D5710" w:rsidRDefault="003D5710">
            <w:pPr>
              <w:pStyle w:val="ConsPlusNormal"/>
            </w:pPr>
            <w:r w:rsidRPr="003D5710">
              <w:lastRenderedPageBreak/>
              <w:t>Данные фондов</w:t>
            </w:r>
          </w:p>
        </w:tc>
        <w:tc>
          <w:tcPr>
            <w:tcW w:w="4200" w:type="dxa"/>
          </w:tcPr>
          <w:p w:rsidR="003D5710" w:rsidRPr="003D5710" w:rsidRDefault="003D5710">
            <w:pPr>
              <w:pStyle w:val="ConsPlusNormal"/>
            </w:pPr>
            <w:r w:rsidRPr="003D5710">
              <w:t xml:space="preserve">Каждый работник, обладающий несколькими дипломами из указанных, учитывается только один раз. Если работник занимает неполную ставку (0,5; 0,25 и т.п.), то при расчете показателя он учитывается соответственно своей ставке; для работников, занимающих несколько ставок, ставки суммируются. К работникам финансового (финансово-экономического) подразделения фонда относятся </w:t>
            </w:r>
            <w:r w:rsidRPr="003D5710">
              <w:lastRenderedPageBreak/>
              <w:t>работники подразделений, деятельность которых соответствует содержанию работ по направлениям "Финансово-экономическая деятельность (включая методическое обеспечение)" и "Бухгалтерский учет и анализ деятельности" согласно Методическим указаниям по расчету нормативов численности работников территориальных фондов обязательного медицинского страхования, их филиалов или представительств по основным направлениям деятельности (утв. ФФОМС 15.03.2013)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lastRenderedPageBreak/>
              <w:t>21</w:t>
            </w:r>
          </w:p>
        </w:tc>
        <w:tc>
          <w:tcPr>
            <w:tcW w:w="2520" w:type="dxa"/>
          </w:tcPr>
          <w:p w:rsidR="003D5710" w:rsidRPr="003D5710" w:rsidRDefault="003D5710">
            <w:pPr>
              <w:pStyle w:val="ConsPlusNormal"/>
            </w:pPr>
            <w:r w:rsidRPr="003D5710">
              <w:t>Общее фактическое количество работников финансового (финансово-экономического) подразделения фонда по состоянию на 1 января года, следующего за отчетным финансовым годом, ставок</w:t>
            </w:r>
          </w:p>
        </w:tc>
        <w:tc>
          <w:tcPr>
            <w:tcW w:w="2640" w:type="dxa"/>
          </w:tcPr>
          <w:p w:rsidR="003D5710" w:rsidRPr="003D5710" w:rsidRDefault="003D5710">
            <w:pPr>
              <w:pStyle w:val="ConsPlusNormal"/>
            </w:pPr>
            <w:r w:rsidRPr="003D5710">
              <w:t>Данные фондов</w:t>
            </w:r>
          </w:p>
        </w:tc>
        <w:tc>
          <w:tcPr>
            <w:tcW w:w="4200" w:type="dxa"/>
          </w:tcPr>
          <w:p w:rsidR="003D5710" w:rsidRPr="003D5710" w:rsidRDefault="003D5710">
            <w:pPr>
              <w:pStyle w:val="ConsPlusNormal"/>
            </w:pPr>
            <w:r w:rsidRPr="003D5710">
              <w:t>Отражается списочная численность работников. Если работник занимает неполную ставку (0,5; 0,25 и т.п.), то при расчете показателя он учитывается соответственно своей ставке; для работников, занимающих несколько ставок, ставки суммируются. К работникам финансового (финансово-экономического) подразделения фонда относятся работники подразделений, деятельность которых соответствует содержанию работ по направлениям "Финансово-экономическая деятельность (включая методическое обеспечение)" и "Бухгалтерский учет и анализ деятельности" согласно Методическим указаниям по расчету нормативов численности работников территориальных фондов обязательного медицинского страхования, их филиалов или представительств по основным направлениям деятельности (утв. ФФОМС 15.03.2013)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lastRenderedPageBreak/>
              <w:t>22</w:t>
            </w:r>
          </w:p>
        </w:tc>
        <w:tc>
          <w:tcPr>
            <w:tcW w:w="2520" w:type="dxa"/>
          </w:tcPr>
          <w:p w:rsidR="003D5710" w:rsidRPr="003D5710" w:rsidRDefault="003D5710">
            <w:pPr>
              <w:pStyle w:val="ConsPlusNormal"/>
            </w:pPr>
            <w:r w:rsidRPr="003D5710">
              <w:t>Количество работников финансового (финансово-экономического) подразделения фонда, обладающих свидетельствами (сертификатами, удостоверениями) о прохождении повышения квалификации в области экономики и финансов в течение последних трех лет (включая отчетный финансовый год), ставок</w:t>
            </w:r>
          </w:p>
        </w:tc>
        <w:tc>
          <w:tcPr>
            <w:tcW w:w="2640" w:type="dxa"/>
          </w:tcPr>
          <w:p w:rsidR="003D5710" w:rsidRPr="003D5710" w:rsidRDefault="003D5710">
            <w:pPr>
              <w:pStyle w:val="ConsPlusNormal"/>
            </w:pPr>
            <w:r w:rsidRPr="003D5710">
              <w:t>Данные фондов</w:t>
            </w:r>
          </w:p>
        </w:tc>
        <w:tc>
          <w:tcPr>
            <w:tcW w:w="4200" w:type="dxa"/>
          </w:tcPr>
          <w:p w:rsidR="003D5710" w:rsidRPr="003D5710" w:rsidRDefault="003D5710">
            <w:pPr>
              <w:pStyle w:val="ConsPlusNormal"/>
            </w:pPr>
            <w:r w:rsidRPr="003D5710">
              <w:t>Если работник занимает неполную ставку (0,5; 0,25 и т.п.), то при расчете показателя он учитывается соответственно своей ставке; для работников, занимающих несколько ставок, ставки суммируются. К работникам финансового (финансово-экономического) подразделения фонда относятся работники подразделений, деятельность которых соответствует содержанию работ по направлениям "Финансово-экономическая деятельность (включая методическое обеспечение)" и "Бухгалтерский учет и анализ деятельности" согласно Методическим указаниям по расчету нормативов численности работников территориальных фондов обязательного медицинского страхования, их филиалов или представительств по основным направлениям деятельности (утв. ФФОМС 15.03.2.013)</w:t>
            </w:r>
          </w:p>
        </w:tc>
      </w:tr>
      <w:tr w:rsidR="003D5710" w:rsidRPr="003D5710">
        <w:tc>
          <w:tcPr>
            <w:tcW w:w="420" w:type="dxa"/>
          </w:tcPr>
          <w:p w:rsidR="003D5710" w:rsidRPr="003D5710" w:rsidRDefault="003D5710">
            <w:pPr>
              <w:pStyle w:val="ConsPlusNormal"/>
            </w:pPr>
            <w:r w:rsidRPr="003D5710">
              <w:t>23</w:t>
            </w:r>
          </w:p>
        </w:tc>
        <w:tc>
          <w:tcPr>
            <w:tcW w:w="2520" w:type="dxa"/>
          </w:tcPr>
          <w:p w:rsidR="003D5710" w:rsidRPr="003D5710" w:rsidRDefault="003D5710">
            <w:pPr>
              <w:pStyle w:val="ConsPlusNormal"/>
            </w:pPr>
            <w:r w:rsidRPr="003D5710">
              <w:t>Общее количество работников финансового (финансово-экономического) подразделения фонда согласно штатному расписанию по состоянию на 1 января года, следующего за отчетным финансовым годом, ставок</w:t>
            </w:r>
          </w:p>
        </w:tc>
        <w:tc>
          <w:tcPr>
            <w:tcW w:w="2640" w:type="dxa"/>
          </w:tcPr>
          <w:p w:rsidR="003D5710" w:rsidRPr="003D5710" w:rsidRDefault="003D5710">
            <w:pPr>
              <w:pStyle w:val="ConsPlusNormal"/>
            </w:pPr>
            <w:r w:rsidRPr="003D5710">
              <w:t>Данные фондов</w:t>
            </w:r>
          </w:p>
        </w:tc>
        <w:tc>
          <w:tcPr>
            <w:tcW w:w="4200" w:type="dxa"/>
          </w:tcPr>
          <w:p w:rsidR="003D5710" w:rsidRPr="003D5710" w:rsidRDefault="003D5710">
            <w:pPr>
              <w:pStyle w:val="ConsPlusNormal"/>
            </w:pPr>
            <w:r w:rsidRPr="003D5710">
              <w:t xml:space="preserve">Отражается штатная численность работников. Если работник занимает неполную ставку (0,5; 0,25 и т.п.), то при расчете показателя он учитывается соответственно своей ставке; для работников, занимающих несколько ставок, ставки суммируются. К работникам финансового (финансово-экономического) подразделения фонда относятся работники подразделений, деятельность которых соответствует содержанию работ по направлениям "Финансово-экономическая деятельность (включая методическое обеспечение)" и "Бухгалтерский учет и анализ деятельности" согласно Методическим </w:t>
            </w:r>
            <w:r w:rsidRPr="003D5710">
              <w:lastRenderedPageBreak/>
              <w:t>указаниям по расчету нормативов численности работников территориальных фондов обязательного медицинского страхования, их филиалов или представительств по основным направлениям деятельности (утв. ФФОМС 15.03.2013)</w:t>
            </w:r>
          </w:p>
        </w:tc>
      </w:tr>
    </w:tbl>
    <w:p w:rsidR="003D5710" w:rsidRPr="003D5710" w:rsidRDefault="003D5710">
      <w:pPr>
        <w:pStyle w:val="ConsPlusNormal"/>
        <w:ind w:firstLine="540"/>
        <w:jc w:val="both"/>
      </w:pPr>
    </w:p>
    <w:p w:rsidR="003D5710" w:rsidRPr="003D5710" w:rsidRDefault="003D5710">
      <w:pPr>
        <w:pStyle w:val="ConsPlusNormal"/>
        <w:ind w:firstLine="540"/>
        <w:jc w:val="both"/>
      </w:pPr>
    </w:p>
    <w:p w:rsidR="003D5710" w:rsidRPr="003D5710" w:rsidRDefault="003D57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2DB6" w:rsidRPr="003D5710" w:rsidRDefault="00CF2DB6"/>
    <w:sectPr w:rsidR="00CF2DB6" w:rsidRPr="003D5710" w:rsidSect="003D5710">
      <w:type w:val="continuous"/>
      <w:pgSz w:w="16838" w:h="11905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08" w:rsidRDefault="00663908" w:rsidP="00D446F2">
      <w:pPr>
        <w:spacing w:after="0" w:line="240" w:lineRule="auto"/>
      </w:pPr>
      <w:r>
        <w:separator/>
      </w:r>
    </w:p>
  </w:endnote>
  <w:endnote w:type="continuationSeparator" w:id="0">
    <w:p w:rsidR="00663908" w:rsidRDefault="00663908" w:rsidP="00D4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F2" w:rsidRDefault="00D446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F2" w:rsidRDefault="00D446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F2" w:rsidRDefault="00D446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08" w:rsidRDefault="00663908" w:rsidP="00D446F2">
      <w:pPr>
        <w:spacing w:after="0" w:line="240" w:lineRule="auto"/>
      </w:pPr>
      <w:r>
        <w:separator/>
      </w:r>
    </w:p>
  </w:footnote>
  <w:footnote w:type="continuationSeparator" w:id="0">
    <w:p w:rsidR="00663908" w:rsidRDefault="00663908" w:rsidP="00D4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F2" w:rsidRDefault="00D446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F2" w:rsidRDefault="00D446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F2" w:rsidRDefault="00D446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10"/>
    <w:rsid w:val="003D5710"/>
    <w:rsid w:val="00663908"/>
    <w:rsid w:val="00CF2DB6"/>
    <w:rsid w:val="00D4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CF7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4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6F2"/>
  </w:style>
  <w:style w:type="paragraph" w:styleId="a5">
    <w:name w:val="footer"/>
    <w:basedOn w:val="a"/>
    <w:link w:val="a6"/>
    <w:uiPriority w:val="99"/>
    <w:unhideWhenUsed/>
    <w:rsid w:val="00D44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117" Type="http://schemas.openxmlformats.org/officeDocument/2006/relationships/image" Target="media/image106.wmf"/><Relationship Id="rId21" Type="http://schemas.openxmlformats.org/officeDocument/2006/relationships/image" Target="media/image10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84" Type="http://schemas.openxmlformats.org/officeDocument/2006/relationships/image" Target="media/image73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image" Target="media/image122.wmf"/><Relationship Id="rId138" Type="http://schemas.openxmlformats.org/officeDocument/2006/relationships/image" Target="media/image127.wmf"/><Relationship Id="rId154" Type="http://schemas.openxmlformats.org/officeDocument/2006/relationships/image" Target="media/image143.wmf"/><Relationship Id="rId16" Type="http://schemas.openxmlformats.org/officeDocument/2006/relationships/image" Target="media/image5.wmf"/><Relationship Id="rId107" Type="http://schemas.openxmlformats.org/officeDocument/2006/relationships/image" Target="media/image96.wmf"/><Relationship Id="rId11" Type="http://schemas.openxmlformats.org/officeDocument/2006/relationships/header" Target="header3.xml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74" Type="http://schemas.openxmlformats.org/officeDocument/2006/relationships/image" Target="media/image63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2.wmf"/><Relationship Id="rId128" Type="http://schemas.openxmlformats.org/officeDocument/2006/relationships/image" Target="media/image117.wmf"/><Relationship Id="rId144" Type="http://schemas.openxmlformats.org/officeDocument/2006/relationships/image" Target="media/image133.wmf"/><Relationship Id="rId149" Type="http://schemas.openxmlformats.org/officeDocument/2006/relationships/image" Target="media/image138.wmf"/><Relationship Id="rId5" Type="http://schemas.openxmlformats.org/officeDocument/2006/relationships/endnotes" Target="endnotes.xml"/><Relationship Id="rId90" Type="http://schemas.openxmlformats.org/officeDocument/2006/relationships/image" Target="media/image79.wmf"/><Relationship Id="rId95" Type="http://schemas.openxmlformats.org/officeDocument/2006/relationships/image" Target="media/image84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113" Type="http://schemas.openxmlformats.org/officeDocument/2006/relationships/image" Target="media/image102.wmf"/><Relationship Id="rId118" Type="http://schemas.openxmlformats.org/officeDocument/2006/relationships/image" Target="media/image107.wmf"/><Relationship Id="rId134" Type="http://schemas.openxmlformats.org/officeDocument/2006/relationships/image" Target="media/image123.wmf"/><Relationship Id="rId139" Type="http://schemas.openxmlformats.org/officeDocument/2006/relationships/image" Target="media/image128.wmf"/><Relationship Id="rId80" Type="http://schemas.openxmlformats.org/officeDocument/2006/relationships/image" Target="media/image69.wmf"/><Relationship Id="rId85" Type="http://schemas.openxmlformats.org/officeDocument/2006/relationships/image" Target="media/image74.wmf"/><Relationship Id="rId150" Type="http://schemas.openxmlformats.org/officeDocument/2006/relationships/image" Target="media/image139.wmf"/><Relationship Id="rId155" Type="http://schemas.openxmlformats.org/officeDocument/2006/relationships/image" Target="media/image144.wmf"/><Relationship Id="rId12" Type="http://schemas.openxmlformats.org/officeDocument/2006/relationships/footer" Target="footer3.xml"/><Relationship Id="rId17" Type="http://schemas.openxmlformats.org/officeDocument/2006/relationships/image" Target="media/image6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59" Type="http://schemas.openxmlformats.org/officeDocument/2006/relationships/image" Target="media/image48.wmf"/><Relationship Id="rId103" Type="http://schemas.openxmlformats.org/officeDocument/2006/relationships/image" Target="media/image92.wmf"/><Relationship Id="rId108" Type="http://schemas.openxmlformats.org/officeDocument/2006/relationships/image" Target="media/image97.wmf"/><Relationship Id="rId124" Type="http://schemas.openxmlformats.org/officeDocument/2006/relationships/image" Target="media/image113.wmf"/><Relationship Id="rId129" Type="http://schemas.openxmlformats.org/officeDocument/2006/relationships/image" Target="media/image118.wmf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91" Type="http://schemas.openxmlformats.org/officeDocument/2006/relationships/image" Target="media/image80.wmf"/><Relationship Id="rId96" Type="http://schemas.openxmlformats.org/officeDocument/2006/relationships/image" Target="media/image85.wmf"/><Relationship Id="rId111" Type="http://schemas.openxmlformats.org/officeDocument/2006/relationships/image" Target="media/image100.wmf"/><Relationship Id="rId132" Type="http://schemas.openxmlformats.org/officeDocument/2006/relationships/image" Target="media/image121.wmf"/><Relationship Id="rId140" Type="http://schemas.openxmlformats.org/officeDocument/2006/relationships/image" Target="media/image129.wmf"/><Relationship Id="rId145" Type="http://schemas.openxmlformats.org/officeDocument/2006/relationships/image" Target="media/image134.wmf"/><Relationship Id="rId153" Type="http://schemas.openxmlformats.org/officeDocument/2006/relationships/image" Target="media/image142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6" Type="http://schemas.openxmlformats.org/officeDocument/2006/relationships/image" Target="media/image95.wmf"/><Relationship Id="rId114" Type="http://schemas.openxmlformats.org/officeDocument/2006/relationships/image" Target="media/image103.wmf"/><Relationship Id="rId119" Type="http://schemas.openxmlformats.org/officeDocument/2006/relationships/image" Target="media/image108.wmf"/><Relationship Id="rId127" Type="http://schemas.openxmlformats.org/officeDocument/2006/relationships/image" Target="media/image116.wmf"/><Relationship Id="rId10" Type="http://schemas.openxmlformats.org/officeDocument/2006/relationships/footer" Target="footer2.xml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94" Type="http://schemas.openxmlformats.org/officeDocument/2006/relationships/image" Target="media/image83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11.wmf"/><Relationship Id="rId130" Type="http://schemas.openxmlformats.org/officeDocument/2006/relationships/image" Target="media/image119.wmf"/><Relationship Id="rId135" Type="http://schemas.openxmlformats.org/officeDocument/2006/relationships/image" Target="media/image124.wmf"/><Relationship Id="rId143" Type="http://schemas.openxmlformats.org/officeDocument/2006/relationships/image" Target="media/image132.wmf"/><Relationship Id="rId148" Type="http://schemas.openxmlformats.org/officeDocument/2006/relationships/image" Target="media/image137.wmf"/><Relationship Id="rId151" Type="http://schemas.openxmlformats.org/officeDocument/2006/relationships/image" Target="media/image140.wmf"/><Relationship Id="rId156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9" Type="http://schemas.openxmlformats.org/officeDocument/2006/relationships/image" Target="media/image28.wmf"/><Relationship Id="rId109" Type="http://schemas.openxmlformats.org/officeDocument/2006/relationships/image" Target="media/image98.wmf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04" Type="http://schemas.openxmlformats.org/officeDocument/2006/relationships/image" Target="media/image93.wmf"/><Relationship Id="rId120" Type="http://schemas.openxmlformats.org/officeDocument/2006/relationships/image" Target="media/image109.wmf"/><Relationship Id="rId125" Type="http://schemas.openxmlformats.org/officeDocument/2006/relationships/image" Target="media/image114.wmf"/><Relationship Id="rId141" Type="http://schemas.openxmlformats.org/officeDocument/2006/relationships/image" Target="media/image130.wmf"/><Relationship Id="rId146" Type="http://schemas.openxmlformats.org/officeDocument/2006/relationships/image" Target="media/image135.wmf"/><Relationship Id="rId7" Type="http://schemas.openxmlformats.org/officeDocument/2006/relationships/header" Target="header1.xml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" Type="http://schemas.openxmlformats.org/officeDocument/2006/relationships/settings" Target="settings.xml"/><Relationship Id="rId29" Type="http://schemas.openxmlformats.org/officeDocument/2006/relationships/image" Target="media/image18.wmf"/><Relationship Id="rId24" Type="http://schemas.openxmlformats.org/officeDocument/2006/relationships/image" Target="media/image13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15" Type="http://schemas.openxmlformats.org/officeDocument/2006/relationships/image" Target="media/image104.wmf"/><Relationship Id="rId131" Type="http://schemas.openxmlformats.org/officeDocument/2006/relationships/image" Target="media/image120.wmf"/><Relationship Id="rId136" Type="http://schemas.openxmlformats.org/officeDocument/2006/relationships/image" Target="media/image125.wmf"/><Relationship Id="rId157" Type="http://schemas.openxmlformats.org/officeDocument/2006/relationships/theme" Target="theme/theme1.xml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52" Type="http://schemas.openxmlformats.org/officeDocument/2006/relationships/image" Target="media/image141.wmf"/><Relationship Id="rId19" Type="http://schemas.openxmlformats.org/officeDocument/2006/relationships/image" Target="media/image8.wmf"/><Relationship Id="rId14" Type="http://schemas.openxmlformats.org/officeDocument/2006/relationships/image" Target="media/image3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56" Type="http://schemas.openxmlformats.org/officeDocument/2006/relationships/image" Target="media/image45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105" Type="http://schemas.openxmlformats.org/officeDocument/2006/relationships/image" Target="media/image94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8" Type="http://schemas.openxmlformats.org/officeDocument/2006/relationships/header" Target="header2.xml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98" Type="http://schemas.openxmlformats.org/officeDocument/2006/relationships/image" Target="media/image87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3" Type="http://schemas.openxmlformats.org/officeDocument/2006/relationships/webSettings" Target="webSettings.xml"/><Relationship Id="rId25" Type="http://schemas.openxmlformats.org/officeDocument/2006/relationships/image" Target="media/image14.wmf"/><Relationship Id="rId46" Type="http://schemas.openxmlformats.org/officeDocument/2006/relationships/image" Target="media/image35.wmf"/><Relationship Id="rId67" Type="http://schemas.openxmlformats.org/officeDocument/2006/relationships/image" Target="media/image56.wmf"/><Relationship Id="rId116" Type="http://schemas.openxmlformats.org/officeDocument/2006/relationships/image" Target="media/image105.wmf"/><Relationship Id="rId137" Type="http://schemas.openxmlformats.org/officeDocument/2006/relationships/image" Target="media/image1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4237</Words>
  <Characters>24156</Characters>
  <Application>Microsoft Office Word</Application>
  <DocSecurity>0</DocSecurity>
  <Lines>201</Lines>
  <Paragraphs>56</Paragraphs>
  <ScaleCrop>false</ScaleCrop>
  <Company/>
  <LinksUpToDate>false</LinksUpToDate>
  <CharactersWithSpaces>28337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2016-04-26T09:20:00Z</dcterms:created>
  <dcterms:modified xsi:type="dcterms:W3CDTF">2016-04-26T09:20:00Z</dcterms:modified>
</cp:coreProperties>
</file>