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0E" w:rsidRDefault="00F5510E" w:rsidP="0027734F"/>
    <w:p w:rsidR="0027734F" w:rsidRDefault="0027734F" w:rsidP="0027734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Зарегистрировано в Минюсте России 30 июля 2015 г. N 38263</w:t>
      </w:r>
    </w:p>
    <w:p w:rsidR="0027734F" w:rsidRDefault="0027734F" w:rsidP="0027734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ФИНАНСОВ РОССИЙСКОЙ ФЕДЕРАЦИИ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 июля 2015 г. N 104н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ОБЩИХ ТРЕБОВАНИЙ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ОПРЕДЕЛЕНИЮ НОРМАТИВНЫХ ЗАТРАТ НА ОКАЗАНИЕ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(МУНИЦИПАЛЬНЫХ) УСЛУГ, ОСУЩЕСТВЛЕНИЕ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КОТОРЫХ ПРЕДУСМОТРЕНО БЮДЖЕТНЫМ ЗАКОНОДАТЕЛЬСТВОМ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 И НЕ ОТНЕСЕННЫХ К ИНЫМ ВИДАМ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ДЕЯТЕЛЬНОСТИ, ПРИМЕНЯЕМЫХ ПРИ РАСЧЕТЕ ОБЪЕМА ФИНАНСОВОГО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ОБЕСПЕЧЕНИЯ ВЫПОЛНЕНИЯ ГОСУДАРСТВЕННОГО (МУНИЦИПАЛЬНОГО)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ЗАДАНИЯ НА ОКАЗАНИЕ ГОСУДАРСТВЕННЫХ (МУНИЦИПАЛЬНЫХ)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 (ВЫПОЛНЕНИЕ РАБОТ) ГОСУДАРСТВЕННЫМ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(МУНИЦИПАЛЬНЫМ) УЧРЕЖДЕНИЕМ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абзацем вторым пункта 4 статьи 69.2 Бюджетного кодекса Российской Федерации (Собрание законодательства Российской Федерации, 1998, N 31, ст. 3823; 2007, N 18, ст. 2117; 2009, N 1, ст. 18; 2010, N 19, ст. 2291; 2013, N 31, ст. 4191) приказываю: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прилагаемые общие требования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(далее - Общие требования, государственное (муниципальное) задание).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затраты на оказание государственной (муниципальной) услуги, осуществление которой предусмотрено бюджетным законодательством Российской Федерации и не отнесенной к иным видам деятельности, определяемые с соблюдением Общих требований, применяются при расчете финансового обеспечения выполнения государственного (муниципального) задания, начиная с государственных (муниципальных) заданий на 2016 год (на 2016 год и на плановый период 2017 и 2018 годов);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затраты на оказание государственной (муниципальной) услуги, осуществление которой предусмотрено бюджетным законодательством Российской Федерации и не отнесенной к иным видам деятельности, рассчитанные с соблюдением Общих требований, не могут приводить к превышению объема бюджетных ассигнований, предусмотренных законом (решением) о бюджете на очередной финансовый год (очередной финансовый год и на плановый период) на финансовое обеспечение выполнения государственного (муниципального) задания;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базовых нормативов затрат и отраслевых корректирующих коэффициентов к базовым нормативам затрат на оказание федеральными государственными учреждениями государственных услуг, осуществление которых предусмотрено бюджетным законодательством Российской Федерации и не отнесенных к иным видам деятельности, определяемые в соответствии с Общими требованиями, до начала срока формирования государственного задания на 2018 год и на плановый период 2019 и 2020 годов утверждаются федеральными органами исполнительной власти (федеральными государственными органами), осуществляющими функции и полномочия учредителя федеральных государственных учреждений.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А.Г.СИЛУАНОВ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финансов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01.07.2015 N 104н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9"/>
      <w:bookmarkEnd w:id="1"/>
      <w:r>
        <w:rPr>
          <w:rFonts w:ascii="Arial" w:hAnsi="Arial" w:cs="Arial"/>
          <w:b/>
          <w:bCs/>
          <w:sz w:val="20"/>
          <w:szCs w:val="20"/>
        </w:rPr>
        <w:t>ОБЩИЕ ТРЕБОВАНИЯ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ОПРЕДЕЛЕНИЮ НОРМАТИВНЫХ ЗАТРАТ НА ОКАЗАНИЕ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(МУНИЦИПАЛЬНЫХ) УСЛУГ, ОСУЩЕСТВЛЕНИЕ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КОТОРЫХ ПРЕДУСМОТРЕНО БЮДЖЕТНЫМ ЗАКОНОДАТЕЛЬСТВОМ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РОССИЙСКОЙ ФЕДЕРАЦИИ И НЕ ОТНЕСЕННЫХ К ИНЫМ ВИДАМ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ДЕЯТЕЛЬНОСТИ, ПРИМЕНЯЕМЫХ ПРИ РАСЧЕТЕ ОБЪЕМА ФИНАНСОВОГО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ОБЕСПЕЧЕНИЯ ВЫПОЛНЕНИЯ ГОСУДАРСТВЕННОГО (МУНИЦИПАЛЬНОГО)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ЗАДАНИЯ НА ОКАЗАНИЕ ГОСУДАРСТВЕННЫХ (МУНИЦИПАЛЬНЫХ)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 (ВЫПОЛНЕНИЕ РАБОТ) ГОСУДАРСТВЕННЫМ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(МУНИЦИПАЛЬНЫМ) УЧРЕЖДЕНИЕМ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50"/>
      <w:bookmarkEnd w:id="2"/>
      <w:r>
        <w:rPr>
          <w:rFonts w:ascii="Arial" w:hAnsi="Arial" w:cs="Arial"/>
          <w:sz w:val="20"/>
          <w:szCs w:val="20"/>
        </w:rPr>
        <w:t>I. Общие положения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Общие требования разработаны в соответствии с положениями абзаца второго пункта 4 статьи 69.2 Бюджетного кодекса Российской Федерации (Собрание законодательства Российской Федерации, 1998, N 31, ст. 3823; 2007, N 18, ст. 2117; 2009, N 1, ст. 18; 2010, N 19, ст. 2291; 2013, N 31, ст. 4191) и устанавливают правила определения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государственных (муниципальных) задания на оказание государственных (муниципальных) услуг (выполнение работ) государственным (муниципальным) учреждением (далее - нормативные затраты, государственное (муниципальное) задание).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Нормативные затраты на оказание государственной (муниципальной) услуги, осуществление которой предусмотрено бюджетным законодательством Российской Федерации и не отнесенной к иным видам деятельности (далее - государственная (муниципальная) услуга), определяются: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исходя из содержащейся в базовом (отраслевом) перечне государственных и муниципальных услуг и работ, утвержденным Министерством финансов Российской Федерации по виду деятельности "Государственные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деятельности" в соответствии с Правилами формирования и ведения базовых (отраслевых) перечней государственных и муниципальных услуг и работ, утвержденных постановлением Правительства Российской Федерации от 26 февраля 2014 г. N 151 (Собрание законодательства Российской Федерации, 2014, N 10, ст. 1041, N 42, ст. 5750), Перечнем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утвержденным приказом Министерства финансов Российской Федерации от 16 июня 2014 г. N 49н (Зарегистрирован в Министерстве юстиции Российской Федерации 10 июля 2014 г., регистрационный N 33056, Российская газета, 2014, N 160) (далее - базовой (отраслевой) перечень), информации о единице показателя, характеризующего объем государственной (муниципальной) услуги, и показателей, отражающих содержание и (или) условия (формы) оказания государственной (муниципальной) услуги, установленных в базовом (отраслевом) перечне (далее - показатели отраслевой специфики);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основе базового норматива затрат на оказание государственной (муниципальной) услуги и корректирующих коэффициентов к базовому нормативу затрат на оказание государственной (муниципальной) услуги, определяемых в соответствии с порядками, принятыми Правительством Российской Федерации, высшим исполнительным органом государственной власти субъекта Российской Федерации, местной администрацией на основании пункта 4 статьи 69.2 Бюджетного кодекса Российской Федерации (далее - порядки, принятые на основании пункта 4 статьи 69.2 Бюджетного кодекса Российской Федерации), с соблюдением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Базовый норматив затрат на оказание государственной (муниципальной) услуги состоит из базового норматива затрат, непосредственно связанных с оказанием государственной (муниципальной) услуги, и базового норматива затрат на общехозяйственные нужды на оказание государственной (муниципальной)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базовый норматив затрат, непосредственно связанных с оказанием государственной (муниципальной) услуги, включаются: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оплату труда с начислениями на выплаты по оплате труда работников, непосредственно связанных с оказанием государственной (муниципальной)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приобретение материальных запасов и особо ценного движимого имущества, потребляемого (используемого) в процессе оказания государственной (муниципальной) услуги с учетом срока полезного использования (в том числе затраты на арендные платежи);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затраты, непосредственно связанные с оказанием государственной (муниципальной)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базовый норматив затрат на общехозяйственные нужды на оказание государственной (муниципальной) услуги включаются: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коммунальные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содержание объектов недвижимого имущества (в том числе затраты на арендные платежи);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содержание объектов особо ценного движимого имущества;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затраты на приобретение услуг связи;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приобретение транспортных услуг;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(муниципальной)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прочие общехозяйственные нужды.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Корректирующие коэффициенты к базовому нормативу затрат на оказание государственной (муниципальной) услуги, применяемые при расчете нормативных затрат на оказание государственной (муниципальной) услуги, состоят из: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отраслевого корректирующего коэффициента к базовому нормативу затрат, отражающего отраслевую специфику государственной (муниципальной)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 определении базового норматива затрат рассчитываются затраты, необходимые для оказания государственной (муниципальной) услуги, с соблюдением показателей качества оказания государственной (муниципальной)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3"/>
      <w:bookmarkEnd w:id="3"/>
      <w:r>
        <w:rPr>
          <w:rFonts w:ascii="Arial" w:hAnsi="Arial" w:cs="Arial"/>
          <w:sz w:val="20"/>
          <w:szCs w:val="20"/>
        </w:rPr>
        <w:t>8. При определении базового норматива затрат на оказание государственной (муниципальной) услуги применяются нормы, выраженные в натуральных показателях,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государственной (муниципальной) услуги (далее - стандарт оказания услуги).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норм, выраженных в натуральных показателях, установленных стандартом оказания услуги, в отношении государственной услуги, оказываемой федеральными государственными учреждениями, нормы, выраженные в натуральных показателях, определяются на основе анализа и усреднения показателей деятельности федерального государственного учреждения, которое имеет минимальный объем затрат на оказание единицы государственной услуги при выполнении требований к качеству оказания государственной (муниципальной) услуги, отраженных в стандарте оказания услуги (далее - метод наиболее эффективного учреждения), либо на основе медианного значения по федеральным государственным учреждениям, оказывающим государственную услугу (далее - медианный метод).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Высший исполнительный орган государственной власти субъекта Российской Федерации (местная администрация) при отсутствии норм, выраженных в натуральных показателях, установленных стандартом оказания услуги, вправе определить правила определения норм, выраженных в натуральных показателях, отличные от метода, указанного в абзаце втором настоящего пункта, в соответствии с порядком, принятым высшим исполнительным органом государственной власти субъекта Российской Федерации (местной администрацией) (далее - иной метод).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норм, выраженных в натуральных показателях, необходимых для определения базового норматива затрат на оказание государственной (муниципальной) услуги с учетом показателей отраслевой специфики, определяются органом, устанавливающим базовый норматив затрат на оказание государственной (муниципальной) услуги, с соблюдением настоящих Общих требований по каждой государственной (муниципальной) услуге с указанием ее наименования и уникального номера реестровой записи из базового (отраслевого) перечня в случае определения базового норматива затрат на оказание государственной (муниципальной) услуги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установленных сферах деятельности, или уникального(ых) номера(ов) реестровой записи ведомственного перечня государственных (муниципальных) услуг и работ, оказываемых (выполняемых) государственными (муниципальными) учреждениями (далее - ведомственный перечень), в случае определения базового норматива затрат на оказание государственной (муниципальной) услуги федеральными органами государственной власти (федеральным государственным органом), осуществляющими функции и полномочия учредителя федерального государственного учреждения, органами государственной власти субъектов Российской Федерации, органами местного самоуправления в соответствии с порядками, принятыми высшим исполнительным органом государственной власти субъекта Российской Федерации (местной администрацией) (далее - уникальный номер реестровой записи).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Значения базового норматива затрат на оказание государственной (муниципальной) услуги и корректирующих коэффициентов к базовому нормативу затрат на оказание государственной (муниципальной) услуги утверждаются в соответствии с порядками, принятыми на основании пункта 4 статьи 69.2 Бюджетного кодекса Российской Федерации (Собрание законодательства Российской Федерации, 1998, N 31, ст. 3823; 2007, N 18, ст. 2117; 2009, N 1, ст. 18; 2010, N 19, ст. 2291; 2013, N 31, ст. 4191) (далее - Бюджетный Кодекс Российской Федерации), с учетом положений пунктов 10, 11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8"/>
      <w:bookmarkEnd w:id="4"/>
      <w:r>
        <w:rPr>
          <w:rFonts w:ascii="Arial" w:hAnsi="Arial" w:cs="Arial"/>
          <w:sz w:val="20"/>
          <w:szCs w:val="20"/>
        </w:rPr>
        <w:t>10. Значение базового норматива затрат на оказание государственной (муниципальной) услуги с указанием ее наименования и уникального номера реестровой записи утверждается общей суммой, в том числе в разрезе: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суммы затрат на оплату труда с начислениями на выплаты по оплате труда работников, непосредственно связанных с оказанием государственной (муниципальной)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суммы затрат на коммунальные услуги и на содержание объектов недвижимого имущества, необходимого для выполнения государственного задания (в том числе затраты на арендные платежи) на оказание государственной (муниципальной)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утверждении значения базового норматива затрат на оказание государственной услуги, оказываемой федеральным государственным учреждением, дополнительно указывается информация о значении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государственной услуги) на оказание государственных услуг, осуществление которых предусмотрено бюджетным законодательством Российской Федерации и не отнесенных к иным видам деятельности, по форме согласно приложению к настоящим Общим требованиям.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утверждении значения базового норматива затрат на оказание государственной (муниципальной) услуги, оказываемой государственным учреждением субъекта Российской Федерации (муниципальным учреждением), указывается информация о натуральных нормах, необходимых для определения базового норматива затрат на оказание государственной (муниципальной) услуги и отраслевых корректирующих коэффициентов, включающая наименование натуральной нормы, единицы измерения значения натуральных норм и источник ее значения в соответствии с порядком, принятым высшим исполнительным органом государственной власти субъекта Российской Федерации (местной администрацией).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3"/>
      <w:bookmarkEnd w:id="5"/>
      <w:r>
        <w:rPr>
          <w:rFonts w:ascii="Arial" w:hAnsi="Arial" w:cs="Arial"/>
          <w:sz w:val="20"/>
          <w:szCs w:val="20"/>
        </w:rPr>
        <w:t>11. Значение отраслевого корректирующего коэффициента утверждается по каждой государственной (муниципальной) услуге с указанием ее наименования, наименования(ий) показателя отраслевой специфики и соответствующего им уникального номера реестровой записи.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Нормативные затраты на оказание государственной услуги федеральными государственными учреждениями рассчитываются в соответствии с положениями раздела II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Высший исполнительный орган государственной власти субъекта Российской Федерации (местная администрация) вправе применить порядок расчета нормативных затрат на оказание государственной (муниципальной) услуги государственными (муниципальными) учреждениями, установленный для федеральных государственных учреждений (далее - учреждение), либо установить иной порядок расчета нормативных затрат на оказание государственной (муниципальной) услуги с соблюдением положений, определенных разделом I настоящих Общих требований, и абсолютных и относительных значений показателей (условий, ограничений), расчета нормативных затрат на оказание государственной услуги, определенных разделом II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6" w:name="Par87"/>
      <w:bookmarkEnd w:id="6"/>
      <w:r>
        <w:rPr>
          <w:rFonts w:ascii="Arial" w:hAnsi="Arial" w:cs="Arial"/>
          <w:sz w:val="20"/>
          <w:szCs w:val="20"/>
        </w:rPr>
        <w:t>II. Порядок расчета нормативных затрат на оказание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применяемых при расчете объема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финансового обеспечения выполнения государственного задания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Нормативные затраты на оказание государственной услуги рассчитываются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  <w:lang w:eastAsia="ru-RU"/>
        </w:rPr>
        <w:drawing>
          <wp:inline distT="0" distB="0" distL="0" distR="0">
            <wp:extent cx="1495425" cy="2667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  <w:lang w:eastAsia="ru-RU"/>
        </w:rPr>
        <w:drawing>
          <wp:inline distT="0" distB="0" distL="0" distR="0">
            <wp:extent cx="342900" cy="2667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размер нормативных затрат на оказание i-ой государственной услуги с показателями отраслевой специфики в y-ом государственном учреждении;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95275" cy="2571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отраслевой корректирующий коэффициент к базовому нормативу затрат на оказание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  <w:lang w:eastAsia="ru-RU"/>
        </w:rPr>
        <w:drawing>
          <wp:inline distT="0" distB="0" distL="0" distR="0">
            <wp:extent cx="333375" cy="2667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территориальный корректирующий коэффициент к базовому нормативу затрат на оказание i-ой государственной услуги в y-ом государственном учреждении;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381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базового норматива затрат на оказание i-ой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базового норматива затрат на оказание государственной услуги рассчитывается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219200" cy="2571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38150" cy="2571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базового норматива затрат, непосредственно связанных с оказанием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3375" cy="2381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базового норматива затрат на общехозяйственные нужды на оказание i-ой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5"/>
      <w:bookmarkEnd w:id="7"/>
      <w:r>
        <w:rPr>
          <w:rFonts w:ascii="Arial" w:hAnsi="Arial" w:cs="Arial"/>
          <w:sz w:val="20"/>
          <w:szCs w:val="20"/>
        </w:rPr>
        <w:t>14. Значение базового норматива затрат, непосредственно связанных с оказанием государственной услуги, рассчитывается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666875" cy="2571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3375" cy="2381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приобретение потребляемых (используемых) в процессе оказания i-ой государственной услуги материальных запасов и особо ценного движимого имущества (в том числе затраты на арендные платежи);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иные затраты, непосредственно связанные с оказанием i-ой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2"/>
      <w:bookmarkEnd w:id="8"/>
      <w:r>
        <w:rPr>
          <w:rFonts w:ascii="Arial" w:hAnsi="Arial" w:cs="Arial"/>
          <w:sz w:val="20"/>
          <w:szCs w:val="20"/>
        </w:rPr>
        <w:t>15. Затраты на оплату труда с начислениями на выплаты по оплате труда работников, непосредственно связанных с оказанием государственной услуги, рассчитываются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133475" cy="2571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рабочего времени, затрачиваемого d-ым работником, непосредственно связанным с оказанием i-ой государственной услуги, на оказание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00025" cy="2381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размер повременной (часовая, дневная, месячная, годовая) оплаты труда d-ого работника, непосредственно связанного с оказанием i-ой государственной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государственной услуги, определяется исходя из годового фонда оплаты труда и годового фонда рабочего времени работника с учетом применяемого при формировании проекта федерального закона о федеральном бюджете прогнозного индекса потребительских цен на конец соответствующего финансового года.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рабочего времени, затрачиваемого d-ым работником, непосредственно связанным с оказанием i-ой государственной услуги, на оказание i-ой государственной услуги, определяется в соответствии с пунктом 8 настоящих Общих требований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затрат на оплату труда с начислениями на выплаты по оплате труда работников, непосредственно связанных с оказанием государственной услуги, затраты на оплату труда с начислениями на выплаты по оплате труда административно-управленческого персонала, относимые на затраты, непосредственно связанные с оказанием государственной услуги, не должны составлять более 30 процентов от общего объема затрат на оплату труда с начислениями на выплаты по оплате труда работников, непосредственно связанных с оказанием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Затраты на приобретение потребляемых (используемых) в процессе оказания i-ой государственной услуги материальных запасов и особо ценного движимого имущества (в том числе затраты на арендные платежи), рассчитываются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1114425" cy="4572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государственной услуги, скорректированное на количество i-ых государственных услуг, которое может быть оказано в год с учетом нормативных сроков оказания i-ой государственной услуги и регламентных сроков перерывов между оказаниями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905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государственной услуги в соответствующем финансовом году;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срок полезного использования k-ого вида материального запаса/особо ценного движимого имущества (в годах).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k-ого вида материального запаса/особо ценного движимого имущества определяется в соответствии с пунктом 8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k-ого вида материального запаса/особо ценного движимого имущества, непосредственно используемого в процессе оказания i-ой государственной услуги, определяется в соответствии с положениями пункта 26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расчете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 для государственных услуг "Административное обеспечение деятельности организаций", "Предоставление консультационных и методических услуг", "Обработка телефонных вызовов" размер затрат на приобретение потребляемых (используемых) в процессе оказания указанных государственных услуг материальных запасов и особо ценного движимого имущества не может превышать 60 процентов от размера затрат на оплату труда с начислениями </w:t>
      </w:r>
      <w:r>
        <w:rPr>
          <w:rFonts w:ascii="Arial" w:hAnsi="Arial" w:cs="Arial"/>
          <w:sz w:val="20"/>
          <w:szCs w:val="20"/>
        </w:rPr>
        <w:lastRenderedPageBreak/>
        <w:t>на выплаты по оплате труда работников, непосредственно связанных с оказанием данных государственных услуг, определенного в соответствии с пунктом 15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Иные затраты, непосредственно связанные с оказанием i-ой государственной услуги, рассчитываются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1114425" cy="4572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61925" cy="2381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l-ого товара (работы, услуги), непосредственно связанного с оказанием i-ой государственной услуги, и не учтенной в затратах на оплату труда с начислениями на выплаты по оплате труда работников, непосредственно связанных с оказанием i-ой государственной услуги, и затратах на приобретение потребляемых (используемых) в процессе оказания i-ой государственной услуги материальных запасов и особо ценного движимого имущества (далее - товар (работа, услуга), непосредственно связанных с оказанием i-ой государственной услуги), скорректированное на количество i-ых государственных услуг, которое может быть оказано в год с учетом нормативных сроков оказания i-ой государственной услуги и регламентных сроков перерывов между оказанием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стоимость l-ого товара (работы, услуги), непосредственно связанного с оказанием i-ой государственной услуги в соответствующем финансовом году;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срок полезного использования l-ого товара (работы, услуги), непосредственно связанного с оказанием i-ой государственной услуги (в годах).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l-ого товара (работы, услуги), непосредственно связанного с оказанием i-ой государственной услуги, определяется в соответствии с пунктом 8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l-ого товара (работы, услуги), непосредственно связанного с оказанием i-ой государственной услуги, определяется в соответствии с положениями пункта 26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иных затрат, непосредственно связанных с оказанием государственной услуги, размер иных затрат, непосредственно связанных с оказанием государственной услуги, не может превышать 15 процентов от размера затрат на оплату труда с начислениями на выплаты по оплате труда работников, непосредственно связанных с оказанием государственной услуги, определенного в соответствии с пунктом 15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Значение базового норматива затрат на общехозяйственные нужды на оказание i-ой государственной услуги рассчитывается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381375" cy="2571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коммунальные услуги для оказания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6195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содержание объектов недвижимого имущества, используемого для оказания i-ой государственной услуги, в том числе на основании договора аренды (финансовой аренды) или договора безвозмездного пользования (далее - имущество, используемое для оказания i-ой государственной услуги (в том числе затраты на арендные платежи));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76250" cy="2571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содержание объектов особо ценного движимого имущества, используемого для оказания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приобретение услуг связи для оказания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9527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приобретение транспортных услуг для оказания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3375" cy="2381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429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прочие общехозяйственные нужды на оказание i-ой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52"/>
      <w:bookmarkEnd w:id="9"/>
      <w:r>
        <w:rPr>
          <w:rFonts w:ascii="Arial" w:hAnsi="Arial" w:cs="Arial"/>
          <w:sz w:val="20"/>
          <w:szCs w:val="20"/>
        </w:rPr>
        <w:t>19. Затраты на коммунальные услуги для оказания i-ой государственной услуги рассчитываются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133475" cy="257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905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200025" cy="2381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составе затрат на коммунальные услуги для i-ой государственной услуги учитываются следующие виды коммунальных услуг: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водоснабжение;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водоотведение и очистка сточных вод;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электроснабжение;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теплоснабжение;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газоснабжение;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утилизация бытовых отходов.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w-ой коммунальной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пунктом 8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значений натуральных норм потребления коммунальных услуг, учитываемых при расчете базового норматива на общехозяйственные нужды на оказание государственной услуги, значение норматива потребления холодной воды на одного работника, непосредственно связанного с оказанием государственной услуги или непосредственно не участвующего в оказании государственной услуги, затраты на оплату труда которых учитываются в расчете базового норматива затрат на оказание государственной услуги (в расчете на 1 ставку заработной платы) (далее - работник), не должно превышать 7 литров в день, значение норматива потребления горячей воды на одного работника не должно превышать 5 литров в день, значение норматива водоотведение на одного работника не должно превышать 12 литров в день, значение норматива площади здания (сооружения) на одного работника для определения натуральных норм потребления тепловой энергии не должно превышать 12 кв. метра.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(цена, тариф) w-ой коммунальной услуги, учитываемой при расчете базового норматива затрат на общехозяйственные нужды на оказание i-ой государственной услуги, определяется на основе положений пункта 26 настоящих Общих требований в соответствии со значениями регулируемых тарифов организаций коммунального комплекса, устанавливаемых органами регулирования в соответствии с законодательством Российской Федерации.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68"/>
      <w:bookmarkEnd w:id="10"/>
      <w:r>
        <w:rPr>
          <w:rFonts w:ascii="Arial" w:hAnsi="Arial" w:cs="Arial"/>
          <w:sz w:val="20"/>
          <w:szCs w:val="20"/>
        </w:rPr>
        <w:t>20. Затраты на содержание объектов недвижимого имущества, используемого для оказания i-ой государственной услуги (в том числе затраты на арендные платежи), рассчитываются по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20967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905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0002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стоимость (цена, тариф) m-ого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составе затрат на содержание объектов недвижимого имущества, используемого для оказания i-ой государственной услуги (в том числе затраты на арендные платежи), учитываются следующие виды работ (услуг) по содержанию недвижимого имущества: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ремонт зданий и сооружений;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прилегающей территории;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обслуживание и уборка помещений здания и сооружения;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вывоз твердых бытовых отходов.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государственной услуги, определяется в соответствии с пунктом 8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значений натуральных норм потребления работ (услуг) по содержанию недвижимого имущества, учитываемых при расчете базового норматива затрат на общехозяйственные нужды на оказание i-ой государственной услуги по видам услуг "текущий ремонт зданий и сооружений", "обслуживание и уборка помещений зданий и сооружений", значение норматива площади здания на одного работника не должно превышать 12 кв. метра.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значений натуральных норм потребления работ (услуг) по содержанию недвижимого имущества, учитываемых при расчете базового норматива затрат на общехозяйственные нужды на оказание i-ой государственной услуги по виду услуг "вывоз твердых бытовых отходов", значение норматива вывоза твердых бытовых отходов на одного работника не должно превышать 0,25 куб. метра в год.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m-ого вида работ (услуг) по содержанию объектов недвижимого имущества, учитываемых при расчете базового норматива затрат на общехозяйственные нужды на оказание i-ой государственной услуги, определяется на основе положений пункта 26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включения затрат на утилизацию твердых бытовых отходов в стоимость затрат на вывоз твердых бытовых расходов, затраты на утилизацию твердых бытовых отходов в соответствии с пунктом 19 настоящих Общих требований не учитываются при определении базового норматива затрат на общехозяйственные нужды на оказание i-ой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выполнения работ (услуг) по содержанию объектов недвижимого имущества непосредственно работниками организации, оказывающей i-ую государственную услугу, без заключения соответствующих договоров со сторонними организациями, расходы на указанные виды работ (услуг) по содержанию недвижимого имущества рассчитываются в соответствии с пунктами 24 и 25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Затраты на содержание объектов особо ценного движимого имущества, используемого для оказания i-ой государственной услуги, рассчитываются по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285875" cy="2571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потребления n-ого вида работ (услуг) по содержанию особо ценного движимого имущества, используемого для оказания i-ой государственной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905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государственной услуги, учитываемого при расчете базового норматива затрат на общехозяйственные нужды на оказание i-ой государственной услуги, в соответствующем финансовом году.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составе затрат на содержание объектов особо ценного движимого имущества, используемого для оказания i-ой государственной услуги, учитываются следующие виды работ (услуг) по содержанию особо ценного движимого имущества: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обслуживание и ремонт транспортных средств;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обслуживание и регламентно-профилактический ремонт дизельных генераторных установок;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обслуживание и регламентно-профилактический ремонт систем кондиционирования и вентиляции;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обслуживание и регламентно-профилактический ремонт систем пожарной сигнализации;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обслуживание и регламентно-профилактический ремонт систем контроля и управления доступом в здания, сооружения;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обслуживание и регламентно-профилактический ремонт систем охранно-тревожной сигнализации;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обслуживание и регламентно-профилактический ремонт систем автоматического диспетчерского управления;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обслуживание и регламентно-профилактический ремонт систем видеонаблюдения;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виды работ (услуг) по содержанию особо ценного движимого имущества.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Виды работ (услуг) по содержанию объектов особо ценного движимого имущества, используемого для оказания i-ой государственной услуги, учитываются в базовом нормативе затрат на общехозяйственные нужды на оказание i-ой государственной услуги, в случае регламентации в стандарте оказания i-ой государственной услуги использования при ее оказании соответствующего объекта особо ценного движимого имущества.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потребления n-ого вида работы (услуги) по содержанию объектов особо ценного движимого имущества, используемого для оказания i-ой государственной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пунктом 8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(цена, тариф) n-ого вида работ (услуг) по содержанию объектов особо ценного движимого имущества, используемого для оказания i-ой государственной услуги, определяется в соответствии с положениями пункта 26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выполнения работ (услуг) по содержанию объектов особо ценного движимого имущества, используемого для оказания i-ой государственной услуги, непосредственно работниками организации, оказывающей i-ую государственную услугу, без заключения договоров со сторонними организациями, расходы на указанные виды работ (услуг) по содержанию объектов особо ценного движимого имущества, используемого для оказания i-ой государственной услуги, рассчитываются в соответствии с пунктами 24 и 25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Затраты на приобретение услуг связи для оказания i-ой государственной услуги рассчитываются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11442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80975" cy="257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потребления p-ой услуги связи, используемой для оказания i-ой государственной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lastRenderedPageBreak/>
        <w:drawing>
          <wp:inline distT="0" distB="0" distL="0" distR="0">
            <wp:extent cx="20002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стоимость (цена, тариф) p-ой услуги связи, используемой для оказания i-ой государственной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составе затрат на приобретение услуг связи для оказания i-ой государственной услуги учитываются следующие виды услуг связи: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связи для целей кабельного и (или) эфирного телевизионного вещания и (или) радиовещания;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телефонной связи (местной, внутризоновой, междугородной и международной телефонной связи);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почтовой связи;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связи по передаче данных;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услуги связи.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потребления p-ой услуги связи, используемой для оказания i-ой государственной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пунктом 8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значений натуральных норм потребления услуги связи, используемой для оказания i-ой государственной услуги, учитываемых при расчете базового норматива затрат на общехозяйственные нужды на оказание i-ой государственной услуги по виду услуг "услуги телефонной связи", значение норматива количества абонентских номеров для оказания i-ой государственной услуги не должно превышать: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- 1,2 абонентских номера на одного работника (в расчете на 1 ставку заработной платы), непосредственно связанного с оказанием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услуг "копирование и подготовка документа", "осуществление издательской деятельности" - 0,3 абонентских номера на одного работника (в расчете на 1 ставку заработной платы), непосредственно связанного с оказанием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услуги "обработка телефонных вызовов" - 0,05 абонентских номера на одного работника (в расчете на 1 ставку заработной платы), непосредственно связанного с оказанием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значений натуральных норм потребления услуги связи, используемой для оказания i-ой государственной услуги, учитываемых при расчете базового норматива затрат на общехозяйственные нужды на оказание i-ой государственной услуги по виду услуг "услуги телефонной связи", значение норматива количества минут телефонных разговоров для оказания i-ой государственной услуги не должно превышать: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- 120 минут в день на одного работника (в расчете на 1 ставку заработной платы), непосредственно связанного с оказанием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услуг "копирование и подготовка документа", "осуществление издательской деятельности" - 30 минут в день на одного работника (в расчете на 1 ставку заработной платы), непосредственно связанного с оказанием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услуги "обработка телефонных вызовов" - 10 минут в день на одного работника (в расчете на 1 ставку заработной платы), непосредственно связанного с оказанием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(цена, тариф) p-ой услуги связи, используемой для оказания i-ой государственной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 пункта 26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Затраты на приобретение транспортных услуг для i-ой государственной услуги рассчитываются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057275" cy="2571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6192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потребления r-ой транспортной услуги, используемой при оказании i-ой государственной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стоимость (цена, тариф) r-ой транспортной услуги, используемой при оказании i-ой государственной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составе затрат на приобретение транспортных услуг для i-ой государственной услуги учитываются следующие виды транспортных услуг: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доставки грузов;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найма транспортных средств;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проезда работника к месту оказания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транспортные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потребления r-ой транспортной услуги, используемой при оказании i-ой государственной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пунктом 8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(цена, тариф) r-ой транспортной услуги, используемой при оказании i-ой государственной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 пункта 26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Затраты на приобретение транспортных услуг не рассчитываются для государственной услуги "Обработка телефонных вызовов".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оказания транспортных услуг непосредственно организацией, оказывающей i-ую государственную услугу, без заключения соответствующих договоров со сторонними организациями, расходы на оказание указанных видов транспортных услуг рассчитываются в соответствии с пунктами 24 и 25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42"/>
      <w:bookmarkEnd w:id="11"/>
      <w:r>
        <w:rPr>
          <w:rFonts w:ascii="Arial" w:hAnsi="Arial" w:cs="Arial"/>
          <w:sz w:val="20"/>
          <w:szCs w:val="20"/>
        </w:rPr>
        <w:t>24.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рассчитываются по следующей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1049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6192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рабочего времени s-ого работника, который не принимает непосредственного участия в оказании государственной услуги, учитываемой при расчете базового норматива затрат на общехозяйственные нужды на оказание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размер повременной (часовой, дневной, месячной, годовой) оплаты труда s-ого работника, который не принимает непосредственного участия в оказании государственной услуги, учитываемой при расчете базового норматива затрат на общехозяйственные нужды на оказание i-ой государственной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повременной (часовой, дневной, месячной, годовой) оплаты труда с начислениями на выплаты по оплате труда s-ого работника, которые не принимает непосредственного участия в оказании i-ой государственной услуги, определяется исходя из годового фонда оплаты труда и годового фонда рабочего времени работников, относимого на оказание i-ой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размера повременной (часовой, дневной, месячной, годовой) оплаты труда учитывается применяемый при формировании проекта федерального закона о федеральном бюджете прогнозный индекс потребительских цен на конец соответствующего финансового года.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рабочего времени s-ого работника, который не принимает непосредственного участия в оказании государственной услуги, учитываемой при расчете базового норматива затрат на общехозяйственные нужды на оказание i-ой государственной услуги определяется в соответствии с пунктом 8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затрат на оплату труда с начислениями на выплаты по оплате труда работников, которые не принимает непосредственного участия в оказании государственной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30% от общего объема затрат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 в случае выполнения услуг по текущему ремонту зданий и сооружений, содержанию прилегающей территории, обслуживанию и уборке помещений зданий и сооружений непосредственно работниками организации, оказывающей i-ую государственную услугу, без заключения соответствующих договоров на оказание указанных услуг сторонними организациями.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затрат на оплату труда с начислениями на выплаты по оплате труда работников, которые не принимает непосредственного участия в оказании государственной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100% затрат на оплату труда с начислениями на выплаты по оплате труда административно-управленческого персонала, учитываемых в базовом нормативе затрат, непосредственно связанных с оказанием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53"/>
      <w:bookmarkEnd w:id="12"/>
      <w:r>
        <w:rPr>
          <w:rFonts w:ascii="Arial" w:hAnsi="Arial" w:cs="Arial"/>
          <w:sz w:val="20"/>
          <w:szCs w:val="20"/>
        </w:rPr>
        <w:t>25. Затраты на прочие общехозяйственные нужды на оказание i-ой государственной услуги, рассчитываются по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1114425" cy="457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619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натуральной нормы на приобретение t-ого товара (работы, услуги), затраты на приобретение которого относятся на оказание i-ой государственной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государственной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 (далее - товар (работа, услуга), направляемый на общехозяйственные нужды для оказания i-ой государственной услуги), скорректированное на количество государственных услуг, которое может быть оказано в год с учетом нормативных сроков оказания i-ой государственной услуги и регламентных сроков перерывов между оказанием i-ой государственной услуги;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стоимость (цена, тариф) t-ого товара (работы, услуги), направляемого на общехозяйственные нужды для оказания i-ой государственной услуги в соответствующем финансовом году;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срок использования t-ого товара (работы, услуги), направляемого на общехозяйственные нужды для оказания i-ой государственной услуги (в годах).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натуральной нормы t-ого товара (работы, услуги), направляемого на общехозяйственные нужды для оказания i-ой государственной услуги, определяется в соответствии с пунктом 8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(цена, тариф) t-ого товара (работы, услуги), направляемого на общехозяйственные нужды для оказания i-ой государственной услуги, определяется в соответствии с положениями пункта 26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прочие общехозяйственные нужды на оказание i-ой государственной услуги, при определении затрат на коммунальные услуги, на содержание объектов недвижимого и особо ценного движимого имущества, используемого для оказания i-ой государственной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не могут превышать 5 процентов от размера базового норматива затрат на общехозяйственные нужды на оказание i-ой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63"/>
      <w:bookmarkEnd w:id="13"/>
      <w:r>
        <w:rPr>
          <w:rFonts w:ascii="Arial" w:hAnsi="Arial" w:cs="Arial"/>
          <w:sz w:val="20"/>
          <w:szCs w:val="20"/>
        </w:rPr>
        <w:t>26. Стоимость (цена, тариф) материальных запасов, объектов особо ценного движимого имущества, работ и услуг, учитываемых при определении базового норматива затрат на оказание i-ой государственной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услуги.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 При определении стоимости (цены, тарифа) материальных запасов, объектов особо ценного движимого имущества, работ и услуг учитывается прогнозный индекс потребительских цен на конец соответствующего финансового года, определяемый в соответствии с прогнозом социально-экономического развития Российской Федерации, разрабатываемым в соответствии со статьей 173 Бюджетного кодекса Российской Федерации.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64"/>
      <w:bookmarkEnd w:id="14"/>
      <w:r>
        <w:rPr>
          <w:rFonts w:ascii="Arial" w:hAnsi="Arial" w:cs="Arial"/>
          <w:sz w:val="20"/>
          <w:szCs w:val="20"/>
        </w:rPr>
        <w:t>27. Отраслевой корректирующий коэффициент рассчитывается к базовому нормативу затрат на оказание i-ой государственной услуги, исходя из соответствующих показателей отраслевой специфики, по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72390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9527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значение базового норматива затрат на оказание i-ой государственной услуги с учетом показателей отраслевой специфики, рассчитанный по формулам в соответствии с пунктами 14 - 26 настоящих Общих требований с использованием следующих показателей: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значений натуральных норм, выраженных в натуральных показателях, соответствующих параметрам оказания i-ой государственной услуги с учетом показателей отраслевой специфики;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перечня материальных запасов, товаров, работ, услуг, особо ценного движимого и недвижимого имущества, потребляемого (используемого) при оказании i-ой государственной услуги с учетом показателей отраслевой специфики;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размеров повременной (часовой, дневной, месячной, годовой) оплаты труда работников, непосредственно связанных с оказанием государственной услуги и не принимающих непосредственного участия в оказании государственной услуги, затраты на оплату труда которых учитываются в базовом нормативе затрат на общехозяйственные нужды на оказание i-ой государственной 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с начислениями на выплаты по оплате труда;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стоимости (цены, тарифа) материальных запасов, особо ценного движимого имущества, работ и услуг, учитываемых при определении базового норматива затрат на оказание государственной услуги с учетом показателей отраслевой специфики, определяемой в соответствии с пунктом 26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значения базового отраслевого норматива затрат на оказание i-ой государственной услуги с учетом показателей отраслевой специфики соблюдаются ограничения о не превышении значений отдельных натуральных норм и отдельных видов затрат, определенные в настоящих Общих требованиях для расчета базового норматива затрат на оказание i-ой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о государственной услуге с учетом показателей отраслевой специфики, утвержденной в одной реестровой записи базового (отраслевого) перечня или ведомственного перечня государственных услуг (работ), может соответствовать только один отраслевой корректирующий коэффициент.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Территориальный корректирующий коэффициент устанавливается в разрезе государственных учреждений, оказывающей i-ую государственную услугу, к базовому нормативу затрат на оказание i-ой государственной услуги с учетом отраслевого корректирующего коэффициента, и рассчитывается по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0"/>
          <w:sz w:val="20"/>
          <w:szCs w:val="20"/>
          <w:lang w:eastAsia="ru-RU"/>
        </w:rPr>
        <w:lastRenderedPageBreak/>
        <w:drawing>
          <wp:inline distT="0" distB="0" distL="0" distR="0">
            <wp:extent cx="3952875" cy="495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  <w:lang w:eastAsia="ru-RU"/>
        </w:rPr>
        <w:drawing>
          <wp:inline distT="0" distB="0" distL="0" distR="0">
            <wp:extent cx="33337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территориальный корректирующий коэффициент на оплату труда с начислениями на выплаты по оплате труда работников учреждения;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  <w:lang w:eastAsia="ru-RU"/>
        </w:rPr>
        <w:drawing>
          <wp:inline distT="0" distB="0" distL="0" distR="0">
            <wp:extent cx="40957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81"/>
      <w:bookmarkEnd w:id="15"/>
      <w:r>
        <w:rPr>
          <w:rFonts w:ascii="Arial" w:hAnsi="Arial" w:cs="Arial"/>
          <w:sz w:val="20"/>
          <w:szCs w:val="20"/>
        </w:rPr>
        <w:t>29. Территориальный корректирующий коэффициент на оплату труда с начислениями на выплаты по оплате труда работников учреждения рассчитывается по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  <w:lang w:eastAsia="ru-RU"/>
        </w:rPr>
        <w:drawing>
          <wp:inline distT="0" distB="0" distL="0" distR="0">
            <wp:extent cx="1685925" cy="53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  <w:lang w:eastAsia="ru-RU"/>
        </w:rPr>
        <w:drawing>
          <wp:inline distT="0" distB="0" distL="0" distR="0">
            <wp:extent cx="37147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государственной услуги с показателями отраслевой специфики в y-ом государственной учреждении;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  <w:lang w:eastAsia="ru-RU"/>
        </w:rPr>
        <w:drawing>
          <wp:inline distT="0" distB="0" distL="0" distR="0">
            <wp:extent cx="3905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затраты на оплату труда которых учитываются в базовом нормативе на общехозяйственные нужды на оказание i-ой государственной услуги, с показателями отраслевой специфики в y-ом государственной учреждении.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оплату труда с начислениями на выплаты по оплате труда работников, непосредственно связанных с оказанием i-ой государственной услуги, и работников, которые не принимают непосредственного участия в оказании i-ой государственной услуги, затраты на оплату труда которых учитываются в базовом нормативе на общехозяйственные нужды на оказание i-ой государственной услуги, с показателями отраслевой специфики в y-ом государственной учреждении рассчитываются по формулам, определенным в пунктах 15, 24 настоящих Общих требований с использованием следующих показателей: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значений натуральных норм рабочего времени, затрачиваемых работниками при оказанием i-ой государственной услуги с учетом показателей отраслевой специфики, используемых при расчете базового норматива затрат на оказание i-ой государственной услуги с учетом показателей отраслевой специфики в соответствии с пунктом 27 настоящих Общих требований;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размеров повременной (часовой, дневной, месячной, годовой) оплаты труда работников, непосредственно связанных с оказанием государственной услуги и не принимающих непосредственного участия в оказании государственной услуги, затраты на оплату труда которых учитываются в базовом нормативе затрат на общехозяйственные нужды на оказание i-ой государственной 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а также дополнительными территориальными особенностями оплаты труда работников y-го государственного учреждения, с начислениями на выплаты по оплате труда.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Дополнительными территориальными особенностями оплаты труда работников для расчета территориального корректирующего коэффициента на оплату труда с начислениями на выплаты по оплате труда работников учреждения являются: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выплат компенсационного характера за работу в особых климатических условиях;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выплат компенсационного характера за работу на территориях, подвергшихся радиационному загрязнению;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доведение заработной платы работников, оказывающих государственную услугу, до средней заработной платы по публично-правовому образованию.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учете территориальных особенностей оплаты труда y-го государственного учреждения могут использоваться значения среднемесячной начисленной заработной платы в целом по экономике по публично-правовому образованию, по отдельной отрасли по публично-правовому образования, отдельным должностям руководителей, специалистов и служащих и профессиям рабочих по публично-правовому образованию.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Территориальный корректирующий коэффициент на коммунальные услуги и на содержание недвижимого имущества учреждения рассчитывается по формуле: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  <w:lang w:eastAsia="ru-RU"/>
        </w:rPr>
        <w:drawing>
          <wp:inline distT="0" distB="0" distL="0" distR="0">
            <wp:extent cx="17526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  <w:lang w:eastAsia="ru-RU"/>
        </w:rPr>
        <w:drawing>
          <wp:inline distT="0" distB="0" distL="0" distR="0">
            <wp:extent cx="3429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коммунальные услуги для оказания i-ой государственной услуги с учетом показателей отраслевой специфики в y-ом государственном учреждении;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  <w:lang w:eastAsia="ru-RU"/>
        </w:rPr>
        <w:lastRenderedPageBreak/>
        <w:drawing>
          <wp:inline distT="0" distB="0" distL="0" distR="0">
            <wp:extent cx="4095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затраты на содержание объектов недвижимого имущества, используемого для оказания i-ой государственной услуги, с учетом показателей отраслевой специфики в y-ом государственном учреждении.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на коммунальные услуги для оказания i-ой государственной услуги и затраты на содержание объектов недвижимого имущества, используемого для оказания i-ой государственной услуги, с учетом показателей отраслевой специфики в y-ом государственном учреждении рассчитываются по формулам, определенным в пунктах 19 - 20 настоящих Общих требований с использованием следующих показателей: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значений натуральных норм потребления коммунальных услуг и работ (услуг) по содержанию недвижимого имущества, используемых при расчете базового норматива затрат на оказание i-ой государственной услуги с учетом показателей отраслевой специфики в соответствии с пунктом 27 настоящих Общих требований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стоимости коммунальных услуг, определяемой на основе положений пункта 26 настоящих Общих требований в соответствии со значениями регулируемых тарифов организаций коммунального комплекса, предоставляющих коммунальные услуги y-ому учреждению, устанавливаемых органами регулирования в соответствии с законодательством Российской Федерации;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стоимости работ (услуг) по содержанию недвижимого имущества, определяемой на основе положений пункта 26 настоящих Общих требований, с учетом дополнительных территориальных особенностей оплаты труда работников, выполняющих работы (услуги) по содержанию недвижимого имущества, принимаемых в соответствии с пунктом 29 настоящих Общих требований.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Общим требованиям к определению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нормативных затрат на оказание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(муниципальных) услуг,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которых предусмотрено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бюджетным законодательством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и не отнесенных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иным видам деятельности, применяемых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объема финансового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выполнения государственного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(муниципального) задания на оказание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(муниципальных) услуг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(выполнение работ) государственным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(муниципальным) учреждением,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утвержденным приказом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финансов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июля 2015 г. N 104н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329"/>
      <w:bookmarkEnd w:id="16"/>
      <w:r>
        <w:rPr>
          <w:rFonts w:ascii="Courier New" w:hAnsi="Courier New" w:cs="Courier New"/>
          <w:sz w:val="20"/>
          <w:szCs w:val="20"/>
        </w:rPr>
        <w:t xml:space="preserve">                                 Значения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натуральных норм, используемых при определении базовых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нормативов затрат (базовых нормативов затрат с учетом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показателей, отражающих содержание и (или) условия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(формы) оказания государственной услуги) на оказание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государственных услуг, осуществление которых предусмотрено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бюджетным законодательством Российской Федерации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 не отнесенных к иным видам деятельности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государственной услуги &lt;1&gt; ___________________________________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Уникальный номер реестровой записи &lt;2&gt; ____________________________________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 измерения показателя объема оказания государственной услуги &lt;3&gt; ___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418"/>
        <w:gridCol w:w="2551"/>
        <w:gridCol w:w="2683"/>
      </w:tblGrid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натуральной нормы/срок полезного использования &lt;4&gt;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определения значения натуральной нормы &lt;5&gt;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Натуральные нормы, используемые при определении значения базового норматива затрат, непосредственно связанных с оказанием государственной услуги</w:t>
            </w: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1.1. 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 Натуральные нормы, используемые при определении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Натуральные нормы, используемые при определении иных затрат, непосредственно связанных с оказанием государственной услуги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Натуральные нормы, используемые при определении значения базового норматива затрат на общехозяйственные нужды на оказание государственной услуги</w:t>
            </w: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Натуральные нормы, используемые при определении затрат на содержание объектов недвижимого имущества, используемого для оказания государственной услуги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 Натуральные нормы, используемые при определении затрат на содержание объектов особо ценного движимого имущества, используемого для оказания государственной услуги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 Натуральные нормы, используемые при определении затрат на услуги связи для оказания государственной услуги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 Натуральные нормы, используемые при определении затрат на приобретение транспортных услуг для оказания государственной услуги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2.6. Натуральные нормы, используемые при определении затрат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 Натуральные нормы, используемые при определении затрат на прочие общехозяйственные нужды на оказание государственной услуги</w:t>
            </w: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4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F" w:rsidRDefault="0027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444"/>
      <w:bookmarkEnd w:id="17"/>
      <w:r>
        <w:rPr>
          <w:rFonts w:ascii="Arial" w:hAnsi="Arial" w:cs="Arial"/>
          <w:sz w:val="20"/>
          <w:szCs w:val="20"/>
        </w:rPr>
        <w:t>&lt;1&gt; Указывается наименование государственной услуги в соответствии с базовым (отраслевым) перечнем государственных (муниципальных) услуг и работ в случае установления базовых нормативов затрат на оказание государственной услуги и отраслевых корректирующих коэффициентов федеральным органом исполнительной власти, осуществляющим функции по выработке государственной политики и нормативному правовому регулированию в установленной сфере деятельности (далее - базовый (отраслевой) перечень), или в соответствии с ведомственным перечнем государственных услуг, в случае установления базового норматива затрат на оказание государственной услуги и отраслевых корректирующих коэффициентов федеральным органом исполнительной власти (государственным органом), осуществляющим функции и полномочия учредителя федерального государственного учреждения (далее - ведомственный перечень государственных услуг и работ).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445"/>
      <w:bookmarkEnd w:id="18"/>
      <w:r>
        <w:rPr>
          <w:rFonts w:ascii="Arial" w:hAnsi="Arial" w:cs="Arial"/>
          <w:sz w:val="20"/>
          <w:szCs w:val="20"/>
        </w:rPr>
        <w:t>&lt;2&gt; Указывается уникальный номер реестровой записи базового (отраслевого) перечня или уникальный номер реестровой записи ведомственного перечня государственных услуг и работ.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446"/>
      <w:bookmarkEnd w:id="19"/>
      <w:r>
        <w:rPr>
          <w:rFonts w:ascii="Arial" w:hAnsi="Arial" w:cs="Arial"/>
          <w:sz w:val="20"/>
          <w:szCs w:val="20"/>
        </w:rPr>
        <w:t>&lt;3&gt; Указывается единица измерения показателя объема государственной услуги в соответствии с реестровой записью базового (отраслевого) перечня и ведомственного перечня государственных услуг и работ.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447"/>
      <w:bookmarkEnd w:id="20"/>
      <w:r>
        <w:rPr>
          <w:rFonts w:ascii="Arial" w:hAnsi="Arial" w:cs="Arial"/>
          <w:sz w:val="20"/>
          <w:szCs w:val="20"/>
        </w:rPr>
        <w:t>&lt;4&gt; Информация о "сроках полезного использования" указывается в годах при формировании информации о натуральных нормах, используемых при определении затрат на приобретение потребляемых (используемых) в процессе оказания государственной услуги материальных запасов и особо ценного движимого имущества, иных затрат, непосредственно связанных с оказанием государственной услуги, затрат на прочие общехозяйственные нужды на оказание государственной услуги.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448"/>
      <w:bookmarkEnd w:id="21"/>
      <w:r>
        <w:rPr>
          <w:rFonts w:ascii="Arial" w:hAnsi="Arial" w:cs="Arial"/>
          <w:sz w:val="20"/>
          <w:szCs w:val="20"/>
        </w:rPr>
        <w:t>&lt;5&gt; Указывается один из используемых способов определения значения натуральных норм: на основе стандарта оказания государственной услуги с указанием нормативного правового акта, утверждающего стандарт оказания государственной услуги (вид, дата, номер), с использованием метода наиболее эффективного учреждения или медианного метода.</w:t>
      </w: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34F" w:rsidRDefault="0027734F" w:rsidP="0027734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734F" w:rsidRPr="0027734F" w:rsidRDefault="0027734F" w:rsidP="0027734F"/>
    <w:sectPr w:rsidR="0027734F" w:rsidRPr="0027734F" w:rsidSect="0027734F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4B" w:rsidRDefault="00B2144B" w:rsidP="00AD7D5B">
      <w:pPr>
        <w:spacing w:after="0" w:line="240" w:lineRule="auto"/>
      </w:pPr>
      <w:r>
        <w:separator/>
      </w:r>
    </w:p>
  </w:endnote>
  <w:endnote w:type="continuationSeparator" w:id="0">
    <w:p w:rsidR="00B2144B" w:rsidRDefault="00B2144B" w:rsidP="00AD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5B" w:rsidRDefault="00AD7D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5B" w:rsidRDefault="00AD7D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5B" w:rsidRDefault="00AD7D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4B" w:rsidRDefault="00B2144B" w:rsidP="00AD7D5B">
      <w:pPr>
        <w:spacing w:after="0" w:line="240" w:lineRule="auto"/>
      </w:pPr>
      <w:r>
        <w:separator/>
      </w:r>
    </w:p>
  </w:footnote>
  <w:footnote w:type="continuationSeparator" w:id="0">
    <w:p w:rsidR="00B2144B" w:rsidRDefault="00B2144B" w:rsidP="00AD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5B" w:rsidRDefault="00AD7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5B" w:rsidRDefault="00AD7D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5B" w:rsidRDefault="00AD7D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F"/>
    <w:rsid w:val="0013629A"/>
    <w:rsid w:val="00206D0F"/>
    <w:rsid w:val="00240C6B"/>
    <w:rsid w:val="0027734F"/>
    <w:rsid w:val="00310A70"/>
    <w:rsid w:val="0031494E"/>
    <w:rsid w:val="00785802"/>
    <w:rsid w:val="00873D9B"/>
    <w:rsid w:val="0092561B"/>
    <w:rsid w:val="00AD7D5B"/>
    <w:rsid w:val="00B2144B"/>
    <w:rsid w:val="00BC5B9A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09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D5B"/>
  </w:style>
  <w:style w:type="paragraph" w:styleId="a5">
    <w:name w:val="footer"/>
    <w:basedOn w:val="a"/>
    <w:link w:val="a6"/>
    <w:uiPriority w:val="99"/>
    <w:unhideWhenUsed/>
    <w:rsid w:val="00AD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9134</Words>
  <Characters>52064</Characters>
  <Application>Microsoft Office Word</Application>
  <DocSecurity>0</DocSecurity>
  <Lines>433</Lines>
  <Paragraphs>122</Paragraphs>
  <ScaleCrop>false</ScaleCrop>
  <Company/>
  <LinksUpToDate>false</LinksUpToDate>
  <CharactersWithSpaces>61076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2017-02-09T05:49:00Z</dcterms:created>
  <dcterms:modified xsi:type="dcterms:W3CDTF">2017-02-09T05:49:00Z</dcterms:modified>
</cp:coreProperties>
</file>