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EC" w:rsidRDefault="004A76EC" w:rsidP="004A76EC">
      <w:pPr>
        <w:pStyle w:val="aa"/>
        <w:rPr>
          <w:rFonts w:ascii="Times New Roman" w:hAnsi="Times New Roman"/>
          <w:sz w:val="24"/>
          <w:szCs w:val="24"/>
        </w:rPr>
      </w:pPr>
    </w:p>
    <w:p w:rsidR="004A76EC" w:rsidRPr="004A76EC" w:rsidRDefault="004A76EC" w:rsidP="004A76EC">
      <w:pPr>
        <w:pStyle w:val="aa"/>
        <w:rPr>
          <w:rFonts w:ascii="Times New Roman" w:hAnsi="Times New Roman"/>
          <w:sz w:val="24"/>
          <w:szCs w:val="24"/>
        </w:rPr>
      </w:pPr>
      <w:r w:rsidRPr="004A76EC">
        <w:rPr>
          <w:rFonts w:ascii="Times New Roman" w:hAnsi="Times New Roman"/>
          <w:sz w:val="24"/>
          <w:szCs w:val="24"/>
        </w:rPr>
        <w:t>13.04.2015.</w:t>
      </w:r>
    </w:p>
    <w:p w:rsidR="004A76EC" w:rsidRPr="004A76EC" w:rsidRDefault="004A76EC" w:rsidP="004A76EC">
      <w:pPr>
        <w:pStyle w:val="aa"/>
        <w:rPr>
          <w:rFonts w:ascii="Times New Roman" w:hAnsi="Times New Roman"/>
          <w:sz w:val="24"/>
          <w:szCs w:val="24"/>
        </w:rPr>
      </w:pPr>
      <w:r w:rsidRPr="004A76EC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6E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6/А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A76EC" w:rsidRPr="004A0273" w:rsidTr="00DA3C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EC" w:rsidRPr="004A0273" w:rsidRDefault="004A76EC" w:rsidP="00DA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EC" w:rsidRDefault="004A76EC" w:rsidP="00DA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6EC" w:rsidRPr="004A0273" w:rsidRDefault="004A76EC" w:rsidP="004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273">
              <w:rPr>
                <w:rFonts w:ascii="Times New Roman" w:hAnsi="Times New Roman"/>
                <w:sz w:val="24"/>
                <w:szCs w:val="24"/>
              </w:rPr>
              <w:t>Руководителю  ФАС России</w:t>
            </w:r>
          </w:p>
          <w:p w:rsidR="004A76EC" w:rsidRPr="004A0273" w:rsidRDefault="004A76EC" w:rsidP="004A7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0273">
              <w:rPr>
                <w:rFonts w:ascii="Times New Roman" w:hAnsi="Times New Roman"/>
                <w:sz w:val="24"/>
                <w:szCs w:val="24"/>
              </w:rPr>
              <w:t>Артемьеву И.Ю.</w:t>
            </w:r>
          </w:p>
        </w:tc>
      </w:tr>
    </w:tbl>
    <w:p w:rsidR="000F2715" w:rsidRDefault="000F2715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76EC" w:rsidRDefault="004A76EC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принятия мер</w:t>
      </w:r>
    </w:p>
    <w:p w:rsidR="004A76EC" w:rsidRDefault="000F2715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76EC">
        <w:rPr>
          <w:rFonts w:ascii="Times New Roman" w:hAnsi="Times New Roman"/>
          <w:sz w:val="24"/>
          <w:szCs w:val="24"/>
        </w:rPr>
        <w:t xml:space="preserve">о устранению дискриминации </w:t>
      </w:r>
    </w:p>
    <w:p w:rsidR="004A76EC" w:rsidRDefault="000F2715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хозяйствующего </w:t>
      </w:r>
      <w:r w:rsidR="004A7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 ЗАО «КардиоКлиника».</w:t>
      </w:r>
    </w:p>
    <w:p w:rsidR="000F2715" w:rsidRDefault="000F2715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76EC" w:rsidRPr="004A0273" w:rsidRDefault="004A76EC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76EC" w:rsidRPr="004A0273" w:rsidRDefault="004A76EC" w:rsidP="004A7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Игорь Юрьевич.</w:t>
      </w:r>
    </w:p>
    <w:p w:rsidR="004A76EC" w:rsidRDefault="004A76EC" w:rsidP="004A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76EC" w:rsidRPr="003F3FD0" w:rsidRDefault="004A76EC" w:rsidP="004A76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FD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D0">
        <w:rPr>
          <w:rFonts w:ascii="Times New Roman" w:hAnsi="Times New Roman"/>
          <w:sz w:val="24"/>
          <w:szCs w:val="24"/>
        </w:rPr>
        <w:t xml:space="preserve"> ЗАО «КардиоКлиника»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76EC">
        <w:rPr>
          <w:rFonts w:ascii="Times New Roman" w:hAnsi="Times New Roman"/>
          <w:sz w:val="24"/>
          <w:szCs w:val="24"/>
        </w:rPr>
        <w:t>зарегистрированное в 1991 году, является малым, социал</w:t>
      </w:r>
      <w:r w:rsidRPr="004A76EC">
        <w:rPr>
          <w:rFonts w:ascii="Times New Roman" w:hAnsi="Times New Roman"/>
          <w:sz w:val="24"/>
          <w:szCs w:val="24"/>
        </w:rPr>
        <w:t>ь</w:t>
      </w:r>
      <w:r w:rsidRPr="004A76EC">
        <w:rPr>
          <w:rFonts w:ascii="Times New Roman" w:hAnsi="Times New Roman"/>
          <w:sz w:val="24"/>
          <w:szCs w:val="24"/>
        </w:rPr>
        <w:t>но ориентированным предприятием, а именно -  частной лицензированной медицинской организацией, которая с 1997 года</w:t>
      </w:r>
      <w:r w:rsidRPr="00017D2F">
        <w:rPr>
          <w:rFonts w:ascii="Times New Roman" w:hAnsi="Times New Roman"/>
          <w:sz w:val="24"/>
          <w:szCs w:val="24"/>
        </w:rPr>
        <w:t xml:space="preserve"> </w:t>
      </w:r>
      <w:r w:rsidRPr="003F3FD0">
        <w:rPr>
          <w:rFonts w:ascii="Times New Roman" w:hAnsi="Times New Roman"/>
          <w:sz w:val="24"/>
          <w:szCs w:val="24"/>
        </w:rPr>
        <w:t xml:space="preserve">занимается медицинской деятельностью, </w:t>
      </w:r>
      <w:r>
        <w:rPr>
          <w:rFonts w:ascii="Times New Roman" w:hAnsi="Times New Roman"/>
          <w:sz w:val="24"/>
          <w:szCs w:val="24"/>
        </w:rPr>
        <w:t>оказывая</w:t>
      </w:r>
      <w:r w:rsidRPr="003F3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циализированную</w:t>
      </w:r>
      <w:r w:rsidRPr="003F3FD0">
        <w:rPr>
          <w:rFonts w:ascii="Times New Roman" w:hAnsi="Times New Roman"/>
          <w:sz w:val="24"/>
          <w:szCs w:val="24"/>
        </w:rPr>
        <w:t xml:space="preserve"> амбулаторно-поликлиническ</w:t>
      </w:r>
      <w:r>
        <w:rPr>
          <w:rFonts w:ascii="Times New Roman" w:hAnsi="Times New Roman"/>
          <w:sz w:val="24"/>
          <w:szCs w:val="24"/>
        </w:rPr>
        <w:t>ую</w:t>
      </w:r>
      <w:r w:rsidRPr="003F3FD0">
        <w:rPr>
          <w:rFonts w:ascii="Times New Roman" w:hAnsi="Times New Roman"/>
          <w:sz w:val="24"/>
          <w:szCs w:val="24"/>
        </w:rPr>
        <w:t xml:space="preserve"> и стационарн</w:t>
      </w:r>
      <w:r>
        <w:rPr>
          <w:rFonts w:ascii="Times New Roman" w:hAnsi="Times New Roman"/>
          <w:sz w:val="24"/>
          <w:szCs w:val="24"/>
        </w:rPr>
        <w:t>ую</w:t>
      </w:r>
      <w:r w:rsidRPr="003F3FD0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ую</w:t>
      </w:r>
      <w:r w:rsidRPr="003F3FD0">
        <w:rPr>
          <w:rFonts w:ascii="Times New Roman" w:hAnsi="Times New Roman"/>
          <w:sz w:val="24"/>
          <w:szCs w:val="24"/>
        </w:rPr>
        <w:t xml:space="preserve"> помощь</w:t>
      </w:r>
      <w:r>
        <w:rPr>
          <w:rFonts w:ascii="Times New Roman" w:hAnsi="Times New Roman"/>
          <w:sz w:val="24"/>
          <w:szCs w:val="24"/>
        </w:rPr>
        <w:t xml:space="preserve"> пациентам, страдающим сердечно-сосудистыми заболеваниями в Санкт-Петербурге и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F3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2006 году ЗАО «КардиоКлиника» с использованием кредитных средств открыло отд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/>
          <w:sz w:val="24"/>
          <w:szCs w:val="24"/>
        </w:rPr>
        <w:t>рентгенэндоваскулярных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методов диагностики и лечения  и </w:t>
      </w:r>
      <w:proofErr w:type="spellStart"/>
      <w:r>
        <w:rPr>
          <w:rFonts w:ascii="Times New Roman" w:hAnsi="Times New Roman"/>
          <w:sz w:val="24"/>
          <w:szCs w:val="24"/>
        </w:rPr>
        <w:t>кардиореанимации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F3FD0">
        <w:rPr>
          <w:rFonts w:ascii="Times New Roman" w:hAnsi="Times New Roman"/>
          <w:sz w:val="24"/>
          <w:szCs w:val="24"/>
        </w:rPr>
        <w:t xml:space="preserve"> для оказания высокотехнологичной медицинской помощи</w:t>
      </w:r>
      <w:r>
        <w:rPr>
          <w:rFonts w:ascii="Times New Roman" w:hAnsi="Times New Roman"/>
          <w:sz w:val="24"/>
          <w:szCs w:val="24"/>
        </w:rPr>
        <w:t xml:space="preserve"> (ВМП)</w:t>
      </w:r>
      <w:r w:rsidRPr="003F3FD0">
        <w:rPr>
          <w:rFonts w:ascii="Times New Roman" w:hAnsi="Times New Roman"/>
          <w:sz w:val="24"/>
          <w:szCs w:val="24"/>
        </w:rPr>
        <w:t xml:space="preserve">  паци</w:t>
      </w:r>
      <w:r>
        <w:rPr>
          <w:rFonts w:ascii="Times New Roman" w:hAnsi="Times New Roman"/>
          <w:sz w:val="24"/>
          <w:szCs w:val="24"/>
        </w:rPr>
        <w:t>ентам с сердечно-сосудистой патологией в плановом порядке, а также пациентам</w:t>
      </w:r>
      <w:r w:rsidRPr="003F3FD0">
        <w:rPr>
          <w:rFonts w:ascii="Times New Roman" w:hAnsi="Times New Roman"/>
          <w:sz w:val="24"/>
          <w:szCs w:val="24"/>
        </w:rPr>
        <w:t xml:space="preserve"> с диагнозом «Острый коронарный синдром»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D0">
        <w:rPr>
          <w:rFonts w:ascii="Times New Roman" w:hAnsi="Times New Roman"/>
          <w:sz w:val="24"/>
          <w:szCs w:val="24"/>
        </w:rPr>
        <w:t xml:space="preserve"> «Острый инфаркт миокарда» в экстренном круглосуточном реж</w:t>
      </w:r>
      <w:r w:rsidRPr="003F3FD0">
        <w:rPr>
          <w:rFonts w:ascii="Times New Roman" w:hAnsi="Times New Roman"/>
          <w:sz w:val="24"/>
          <w:szCs w:val="24"/>
        </w:rPr>
        <w:t>и</w:t>
      </w:r>
      <w:r w:rsidRPr="003F3FD0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.</w:t>
      </w:r>
    </w:p>
    <w:p w:rsidR="004A76EC" w:rsidRP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основу развития эффективной ВМП в области кардиологии и сердечно-сосудистой хирургии была взята модель организации медицинских услуг в успешно функционирующей частной кардиологической клинике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Herzklinik</w:t>
      </w:r>
      <w:proofErr w:type="spellEnd"/>
      <w:r w:rsidRPr="00244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244AF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Shcofer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Prof</w:t>
      </w:r>
      <w:proofErr w:type="gramEnd"/>
      <w:r w:rsidRPr="00244AF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Matay</w:t>
      </w:r>
      <w:proofErr w:type="spellEnd"/>
      <w:r w:rsidRPr="00244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und</w:t>
      </w:r>
      <w:r w:rsidRPr="00244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Partner</w:t>
      </w:r>
      <w:r>
        <w:rPr>
          <w:rFonts w:ascii="Times New Roman" w:hAnsi="Times New Roman"/>
          <w:sz w:val="24"/>
          <w:szCs w:val="24"/>
        </w:rPr>
        <w:t>» в г. Гамбурге (Германия). Это стало возможным благодаря заключе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ному в 2004 году между нашими клиниками Договору о кооперации. </w:t>
      </w:r>
      <w:proofErr w:type="gramStart"/>
      <w:r w:rsidRPr="004A76EC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договор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полагал не только обучение специалистов  на рабочих местах в Гамбургской клинике и проведение интервенционных мастер-классов с участием ведущих немецких коллег на базе </w:t>
      </w:r>
      <w:proofErr w:type="spellStart"/>
      <w:r>
        <w:rPr>
          <w:rFonts w:ascii="Times New Roman" w:hAnsi="Times New Roman"/>
          <w:sz w:val="24"/>
          <w:szCs w:val="24"/>
        </w:rPr>
        <w:t>КардиоКлиники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в Санкт-Петербурге, но и создание совместного предприятия с 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лью развития </w:t>
      </w:r>
      <w:proofErr w:type="spellStart"/>
      <w:r>
        <w:rPr>
          <w:rFonts w:ascii="Times New Roman" w:hAnsi="Times New Roman"/>
          <w:sz w:val="24"/>
          <w:szCs w:val="24"/>
        </w:rPr>
        <w:t>кардио-сети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виде 15-20 обособленных специализированных кардиологич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центров, аналогичных ЗАО «КардиоКлиника», </w:t>
      </w:r>
      <w:r w:rsidRPr="004A76EC">
        <w:rPr>
          <w:rFonts w:ascii="Times New Roman" w:hAnsi="Times New Roman"/>
          <w:sz w:val="24"/>
          <w:szCs w:val="24"/>
        </w:rPr>
        <w:t>способных оказывать ВМП не только в городе и области, но и в отдаленных районах</w:t>
      </w:r>
      <w:proofErr w:type="gramEnd"/>
      <w:r w:rsidRPr="004A76EC">
        <w:rPr>
          <w:rFonts w:ascii="Times New Roman" w:hAnsi="Times New Roman"/>
          <w:sz w:val="24"/>
          <w:szCs w:val="24"/>
        </w:rPr>
        <w:t xml:space="preserve"> Северо-Западного региона. Зарегистрир</w:t>
      </w:r>
      <w:r w:rsidRPr="004A76EC">
        <w:rPr>
          <w:rFonts w:ascii="Times New Roman" w:hAnsi="Times New Roman"/>
          <w:sz w:val="24"/>
          <w:szCs w:val="24"/>
        </w:rPr>
        <w:t>о</w:t>
      </w:r>
      <w:r w:rsidRPr="004A76EC">
        <w:rPr>
          <w:rFonts w:ascii="Times New Roman" w:hAnsi="Times New Roman"/>
          <w:sz w:val="24"/>
          <w:szCs w:val="24"/>
        </w:rPr>
        <w:t>ванное в 2005 году совместное предприятие «Русско-немецкий центр «КардиоКл</w:t>
      </w:r>
      <w:r w:rsidRPr="004A76EC">
        <w:rPr>
          <w:rFonts w:ascii="Times New Roman" w:hAnsi="Times New Roman"/>
          <w:sz w:val="24"/>
          <w:szCs w:val="24"/>
        </w:rPr>
        <w:t>и</w:t>
      </w:r>
      <w:r w:rsidRPr="004A76EC">
        <w:rPr>
          <w:rFonts w:ascii="Times New Roman" w:hAnsi="Times New Roman"/>
          <w:sz w:val="24"/>
          <w:szCs w:val="24"/>
        </w:rPr>
        <w:t xml:space="preserve">ника»  не </w:t>
      </w:r>
      <w:proofErr w:type="gramStart"/>
      <w:r w:rsidRPr="004A76EC">
        <w:rPr>
          <w:rFonts w:ascii="Times New Roman" w:hAnsi="Times New Roman"/>
          <w:sz w:val="24"/>
          <w:szCs w:val="24"/>
        </w:rPr>
        <w:t>смогло</w:t>
      </w:r>
      <w:proofErr w:type="gramEnd"/>
      <w:r w:rsidRPr="004A76EC">
        <w:rPr>
          <w:rFonts w:ascii="Times New Roman" w:hAnsi="Times New Roman"/>
          <w:sz w:val="24"/>
          <w:szCs w:val="24"/>
        </w:rPr>
        <w:t xml:space="preserve"> приступило к реализации этого проекта, так как европейские аудиторы, проан</w:t>
      </w:r>
      <w:r w:rsidRPr="004A76EC">
        <w:rPr>
          <w:rFonts w:ascii="Times New Roman" w:hAnsi="Times New Roman"/>
          <w:sz w:val="24"/>
          <w:szCs w:val="24"/>
        </w:rPr>
        <w:t>а</w:t>
      </w:r>
      <w:r w:rsidRPr="004A76EC">
        <w:rPr>
          <w:rFonts w:ascii="Times New Roman" w:hAnsi="Times New Roman"/>
          <w:sz w:val="24"/>
          <w:szCs w:val="24"/>
        </w:rPr>
        <w:t>лизировавшие бизнес-план данного предприятия высказали серьёзные опасения по его окупаемости и возврату инвестиций всего по одной причине – отсутствие в России мех</w:t>
      </w:r>
      <w:r w:rsidRPr="004A76EC">
        <w:rPr>
          <w:rFonts w:ascii="Times New Roman" w:hAnsi="Times New Roman"/>
          <w:sz w:val="24"/>
          <w:szCs w:val="24"/>
        </w:rPr>
        <w:t>а</w:t>
      </w:r>
      <w:r w:rsidRPr="004A76EC">
        <w:rPr>
          <w:rFonts w:ascii="Times New Roman" w:hAnsi="Times New Roman"/>
          <w:sz w:val="24"/>
          <w:szCs w:val="24"/>
        </w:rPr>
        <w:t>низма оплаты ВМП, выполненной в частных клиниках, через страховые ко</w:t>
      </w:r>
      <w:r w:rsidRPr="004A76EC">
        <w:rPr>
          <w:rFonts w:ascii="Times New Roman" w:hAnsi="Times New Roman"/>
          <w:sz w:val="24"/>
          <w:szCs w:val="24"/>
        </w:rPr>
        <w:t>м</w:t>
      </w:r>
      <w:r w:rsidRPr="004A76EC">
        <w:rPr>
          <w:rFonts w:ascii="Times New Roman" w:hAnsi="Times New Roman"/>
          <w:sz w:val="24"/>
          <w:szCs w:val="24"/>
        </w:rPr>
        <w:t>пании.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A76EC">
        <w:rPr>
          <w:rFonts w:ascii="Times New Roman" w:hAnsi="Times New Roman"/>
          <w:sz w:val="24"/>
          <w:szCs w:val="24"/>
        </w:rPr>
        <w:t xml:space="preserve">В 2006 году ЗАО «КардиоКлиника» обратилось в </w:t>
      </w:r>
      <w:proofErr w:type="spellStart"/>
      <w:r w:rsidRPr="004A76EC">
        <w:rPr>
          <w:rFonts w:ascii="Times New Roman" w:hAnsi="Times New Roman"/>
          <w:sz w:val="24"/>
          <w:szCs w:val="24"/>
        </w:rPr>
        <w:t>Терфонд</w:t>
      </w:r>
      <w:proofErr w:type="spellEnd"/>
      <w:r w:rsidRPr="004A76EC">
        <w:rPr>
          <w:rFonts w:ascii="Times New Roman" w:hAnsi="Times New Roman"/>
          <w:sz w:val="24"/>
          <w:szCs w:val="24"/>
        </w:rPr>
        <w:t xml:space="preserve"> ОМС и Комитет по здравоохранению Правительства СПб с просьбой о включении в реестр медицинских </w:t>
      </w:r>
      <w:r w:rsidRPr="004A76EC">
        <w:rPr>
          <w:rFonts w:ascii="Times New Roman" w:hAnsi="Times New Roman"/>
          <w:sz w:val="24"/>
          <w:szCs w:val="24"/>
        </w:rPr>
        <w:lastRenderedPageBreak/>
        <w:t xml:space="preserve">организаций, работающих в системе ОМС. Получив отказ по результату обращения, </w:t>
      </w:r>
      <w:proofErr w:type="spellStart"/>
      <w:r w:rsidRPr="004A76EC">
        <w:rPr>
          <w:rFonts w:ascii="Times New Roman" w:hAnsi="Times New Roman"/>
          <w:sz w:val="24"/>
          <w:szCs w:val="24"/>
        </w:rPr>
        <w:t>ЗАо</w:t>
      </w:r>
      <w:proofErr w:type="spellEnd"/>
      <w:r w:rsidRPr="004A76EC">
        <w:rPr>
          <w:rFonts w:ascii="Times New Roman" w:hAnsi="Times New Roman"/>
          <w:sz w:val="24"/>
          <w:szCs w:val="24"/>
        </w:rPr>
        <w:t xml:space="preserve"> "Ка</w:t>
      </w:r>
      <w:r w:rsidRPr="004A76EC">
        <w:rPr>
          <w:rFonts w:ascii="Times New Roman" w:hAnsi="Times New Roman"/>
          <w:sz w:val="24"/>
          <w:szCs w:val="24"/>
        </w:rPr>
        <w:t>р</w:t>
      </w:r>
      <w:r w:rsidRPr="004A76EC">
        <w:rPr>
          <w:rFonts w:ascii="Times New Roman" w:hAnsi="Times New Roman"/>
          <w:sz w:val="24"/>
          <w:szCs w:val="24"/>
        </w:rPr>
        <w:t xml:space="preserve">диоКлиника, тем не </w:t>
      </w:r>
      <w:proofErr w:type="gramStart"/>
      <w:r w:rsidRPr="004A76EC">
        <w:rPr>
          <w:rFonts w:ascii="Times New Roman" w:hAnsi="Times New Roman"/>
          <w:sz w:val="24"/>
          <w:szCs w:val="24"/>
        </w:rPr>
        <w:t>менее</w:t>
      </w:r>
      <w:proofErr w:type="gramEnd"/>
      <w:r w:rsidRPr="004A76EC">
        <w:rPr>
          <w:rFonts w:ascii="Times New Roman" w:hAnsi="Times New Roman"/>
          <w:sz w:val="24"/>
          <w:szCs w:val="24"/>
        </w:rPr>
        <w:t xml:space="preserve"> смогло реализовать свое право на участие в ОМС лишь</w:t>
      </w:r>
      <w:r>
        <w:rPr>
          <w:rFonts w:ascii="Times New Roman" w:hAnsi="Times New Roman"/>
          <w:sz w:val="24"/>
          <w:szCs w:val="24"/>
        </w:rPr>
        <w:t xml:space="preserve"> через год на основании вступившего в законную силу решения Арбитражного суда Санкт-Петербурга и Ленинградской области. При этом Комитет по </w:t>
      </w:r>
      <w:r w:rsidRPr="004A76EC">
        <w:rPr>
          <w:rFonts w:ascii="Times New Roman" w:hAnsi="Times New Roman"/>
          <w:sz w:val="24"/>
          <w:szCs w:val="24"/>
        </w:rPr>
        <w:t>здравоохранению Санкт-Петербурга, исполняя судебное решение в 2008 году, включил ЗАО «КардиоКлиника</w:t>
      </w:r>
      <w:r>
        <w:rPr>
          <w:rFonts w:ascii="Times New Roman" w:hAnsi="Times New Roman"/>
          <w:sz w:val="24"/>
          <w:szCs w:val="24"/>
        </w:rPr>
        <w:t>» в реестр, но ограничил его работу всего одним видом услуг – консультацией врача (амбулаторный прием), по самому низкому тарифу и в крайне малых объ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мах. 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протяжении последних пяти  лет ЗАО «КардиоКлиника» всеми возможными способами (статьями в СМИ, пресс-конференциями, обращениями в Правительства Санкт-Петербурга и  Российской Федерации соответственно и пр.) пытается привлечь внимание государства в лице ее государственных органов и профессиональной общес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венности к очевидным нарушениям антимонопольного законодательств   на рынке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цинских услуг и  сложившимся  условиям ограниченного доступа  медицинских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ций  частной системы здравоохранения в сфере  оказания высокотехнологичной медицинской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мощи (ВМП).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положительного результата в широком смысле этого слова достичь не удалось. Единственный способ защиты прав и законных интересов, как нашей клиники, так и гарантированных Конституцией РФ  прав пациентов сводится к регулярному разр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шению споров в 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дебном порядке.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пресечения дальнейших нарушений антимонопольного законодательства в сфере оказания ВМП ЗАО «КардиоКлиника» обращается в ФАС России, который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федеральным органом исполнительной власти, призванный обеспечить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 участниками ранка, в том числе медицинских услуг, антимонопольного законод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тельства.</w:t>
      </w:r>
    </w:p>
    <w:p w:rsidR="004A76EC" w:rsidRPr="004A0273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положениями Федерального закона от 26.07.2006 г. №135-ФЗ «О защите конкуренции» (далее – Федеральный закон)  на рынке оказания услуг не допуск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 создание дискриминационных условий доступа хозяйствующим субъектам на рынок товаров и услуг  и предоставление государственных и муниципальных преференций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дельным  хозяйствующим субъектам.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п.п.7 и 8 п. 1 ст. 15 Федерального закона в области оказания услуг медицинской организацией частной системы здравоохранения установлены дискриминац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онные условия и ограничения на рынке оказания медицинских услуг, а так же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лены государственные и муниципальные преференции медицинским учреждениям государственн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и муниципальной  форм собственности.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 ЗАО «КардиоКлиника» лишено возможности в полном объеме реализовывать имеющийся у компании  потенциал по оказанию пациентам качественной, специализированной медицинской помощи,  при  наличии действующей лицензии на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ВМП, полученной в установленном действующим законодательством порядке.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жившаяся ситуация представляется недопустимой и незаконной –  лицензию на оказ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 ВМП уполномоченный орган выдал, однако  участвовать в выполнении </w:t>
      </w:r>
      <w:proofErr w:type="spellStart"/>
      <w:r>
        <w:rPr>
          <w:rFonts w:ascii="Times New Roman" w:hAnsi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ВМП и  работать в системе ОМС по оказанию ВМП,   наравне  с иными  государственн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и муниципальными медицинскими организациями ЗАО «КардиоКлиника» не впр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ве. </w:t>
      </w:r>
    </w:p>
    <w:p w:rsidR="004A76EC" w:rsidRPr="00C05E08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Подобными дискриминационными условиями ограничения на </w:t>
      </w:r>
      <w:proofErr w:type="gramStart"/>
      <w:r>
        <w:rPr>
          <w:rFonts w:ascii="Times New Roman" w:hAnsi="Times New Roman"/>
          <w:sz w:val="24"/>
          <w:szCs w:val="24"/>
        </w:rPr>
        <w:t>рынке</w:t>
      </w:r>
      <w:proofErr w:type="gramEnd"/>
      <w:r>
        <w:rPr>
          <w:rFonts w:ascii="Times New Roman" w:hAnsi="Times New Roman"/>
          <w:sz w:val="24"/>
          <w:szCs w:val="24"/>
        </w:rPr>
        <w:t xml:space="preserve"> ВМП нашей </w:t>
      </w:r>
      <w:r w:rsidRPr="00C05E08">
        <w:rPr>
          <w:rFonts w:ascii="Times New Roman" w:hAnsi="Times New Roman"/>
          <w:sz w:val="24"/>
          <w:szCs w:val="24"/>
        </w:rPr>
        <w:t>организации причиняются значительные убытки уже на протяжении нескол</w:t>
      </w:r>
      <w:r w:rsidRPr="00C05E08">
        <w:rPr>
          <w:rFonts w:ascii="Times New Roman" w:hAnsi="Times New Roman"/>
          <w:sz w:val="24"/>
          <w:szCs w:val="24"/>
        </w:rPr>
        <w:t>ь</w:t>
      </w:r>
      <w:r w:rsidRPr="00C05E08">
        <w:rPr>
          <w:rFonts w:ascii="Times New Roman" w:hAnsi="Times New Roman"/>
          <w:sz w:val="24"/>
          <w:szCs w:val="24"/>
        </w:rPr>
        <w:t xml:space="preserve">ких лет. 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5E08">
        <w:rPr>
          <w:rFonts w:ascii="Times New Roman" w:hAnsi="Times New Roman"/>
          <w:sz w:val="24"/>
          <w:szCs w:val="24"/>
        </w:rPr>
        <w:t>Так, из года в год наша клиника пытается войти в перечень медицинских организ</w:t>
      </w:r>
      <w:r w:rsidRPr="00C05E08">
        <w:rPr>
          <w:rFonts w:ascii="Times New Roman" w:hAnsi="Times New Roman"/>
          <w:sz w:val="24"/>
          <w:szCs w:val="24"/>
        </w:rPr>
        <w:t>а</w:t>
      </w:r>
      <w:r w:rsidRPr="00C05E08">
        <w:rPr>
          <w:rFonts w:ascii="Times New Roman" w:hAnsi="Times New Roman"/>
          <w:sz w:val="24"/>
          <w:szCs w:val="24"/>
        </w:rPr>
        <w:t>ций, работающих в системе ОМС  в условиях оказания стационарной помощи пацие</w:t>
      </w:r>
      <w:r w:rsidRPr="00C05E08">
        <w:rPr>
          <w:rFonts w:ascii="Times New Roman" w:hAnsi="Times New Roman"/>
          <w:sz w:val="24"/>
          <w:szCs w:val="24"/>
        </w:rPr>
        <w:t>н</w:t>
      </w:r>
      <w:r w:rsidRPr="00C05E08">
        <w:rPr>
          <w:rFonts w:ascii="Times New Roman" w:hAnsi="Times New Roman"/>
          <w:sz w:val="24"/>
          <w:szCs w:val="24"/>
        </w:rPr>
        <w:t>там. Ежегодно ЗАО «КардиоКлиника» подает заявки на оказание стационарной  медици</w:t>
      </w:r>
      <w:r w:rsidRPr="00C05E08">
        <w:rPr>
          <w:rFonts w:ascii="Times New Roman" w:hAnsi="Times New Roman"/>
          <w:sz w:val="24"/>
          <w:szCs w:val="24"/>
        </w:rPr>
        <w:t>н</w:t>
      </w:r>
      <w:r w:rsidRPr="00C05E08">
        <w:rPr>
          <w:rFonts w:ascii="Times New Roman" w:hAnsi="Times New Roman"/>
          <w:sz w:val="24"/>
          <w:szCs w:val="24"/>
        </w:rPr>
        <w:t>ской помощи в уполномоченный орган в системе ОМС. Однако, до 2015 года  ни официальных о</w:t>
      </w:r>
      <w:r w:rsidRPr="00C05E08">
        <w:rPr>
          <w:rFonts w:ascii="Times New Roman" w:hAnsi="Times New Roman"/>
          <w:sz w:val="24"/>
          <w:szCs w:val="24"/>
        </w:rPr>
        <w:t>т</w:t>
      </w:r>
      <w:r w:rsidRPr="00C05E08">
        <w:rPr>
          <w:rFonts w:ascii="Times New Roman" w:hAnsi="Times New Roman"/>
          <w:sz w:val="24"/>
          <w:szCs w:val="24"/>
        </w:rPr>
        <w:t>казов, ни положительных решений по факту настоящих обращений  принято не было, данные заявления просто игнорировались со стороны уполномоченного органа и должностных лиц.     Сл</w:t>
      </w:r>
      <w:r w:rsidRPr="00C05E08">
        <w:rPr>
          <w:rFonts w:ascii="Times New Roman" w:hAnsi="Times New Roman"/>
          <w:sz w:val="24"/>
          <w:szCs w:val="24"/>
        </w:rPr>
        <w:t>е</w:t>
      </w:r>
      <w:r w:rsidRPr="00C05E08">
        <w:rPr>
          <w:rFonts w:ascii="Times New Roman" w:hAnsi="Times New Roman"/>
          <w:sz w:val="24"/>
          <w:szCs w:val="24"/>
        </w:rPr>
        <w:t>дует отметить, что впервые за последние 7 лет  ЗАО «КардиоКлиника» были утверждены</w:t>
      </w:r>
      <w:r w:rsidRPr="00C05E08">
        <w:rPr>
          <w:rFonts w:ascii="Times New Roman" w:hAnsi="Times New Roman"/>
          <w:i/>
          <w:sz w:val="24"/>
          <w:szCs w:val="24"/>
        </w:rPr>
        <w:t xml:space="preserve">  плановые объёмы на </w:t>
      </w:r>
      <w:proofErr w:type="gramStart"/>
      <w:r w:rsidRPr="00C05E08">
        <w:rPr>
          <w:rFonts w:ascii="Times New Roman" w:hAnsi="Times New Roman"/>
          <w:i/>
          <w:sz w:val="24"/>
          <w:szCs w:val="24"/>
        </w:rPr>
        <w:t>экстренную</w:t>
      </w:r>
      <w:proofErr w:type="gramEnd"/>
      <w:r w:rsidRPr="00C05E08">
        <w:rPr>
          <w:rFonts w:ascii="Times New Roman" w:hAnsi="Times New Roman"/>
          <w:i/>
          <w:sz w:val="24"/>
          <w:szCs w:val="24"/>
        </w:rPr>
        <w:t xml:space="preserve"> ВМП </w:t>
      </w:r>
      <w:r w:rsidRPr="00C05E08">
        <w:rPr>
          <w:rFonts w:ascii="Times New Roman" w:hAnsi="Times New Roman"/>
          <w:sz w:val="24"/>
          <w:szCs w:val="24"/>
        </w:rPr>
        <w:t>(</w:t>
      </w:r>
      <w:proofErr w:type="spellStart"/>
      <w:r w:rsidRPr="00C05E08">
        <w:rPr>
          <w:rFonts w:ascii="Times New Roman" w:hAnsi="Times New Roman"/>
          <w:sz w:val="24"/>
          <w:szCs w:val="24"/>
        </w:rPr>
        <w:t>ангиопластика</w:t>
      </w:r>
      <w:proofErr w:type="spellEnd"/>
      <w:r w:rsidRPr="00C05E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05E08">
        <w:rPr>
          <w:rFonts w:ascii="Times New Roman" w:hAnsi="Times New Roman"/>
          <w:sz w:val="24"/>
          <w:szCs w:val="24"/>
        </w:rPr>
        <w:t>стентиров</w:t>
      </w:r>
      <w:r w:rsidRPr="00C05E08">
        <w:rPr>
          <w:rFonts w:ascii="Times New Roman" w:hAnsi="Times New Roman"/>
          <w:sz w:val="24"/>
          <w:szCs w:val="24"/>
        </w:rPr>
        <w:t>а</w:t>
      </w:r>
      <w:r w:rsidRPr="00C05E08">
        <w:rPr>
          <w:rFonts w:ascii="Times New Roman" w:hAnsi="Times New Roman"/>
          <w:sz w:val="24"/>
          <w:szCs w:val="24"/>
        </w:rPr>
        <w:t>ние</w:t>
      </w:r>
      <w:proofErr w:type="spellEnd"/>
      <w:r w:rsidRPr="00C05E08">
        <w:rPr>
          <w:rFonts w:ascii="Times New Roman" w:hAnsi="Times New Roman"/>
          <w:sz w:val="24"/>
          <w:szCs w:val="24"/>
        </w:rPr>
        <w:t>)  в размере 6-ти(!) случаев (при заявленных 300) на весь 2015 год, что составляет всего 0,07% от общего объема, выделенного м</w:t>
      </w:r>
      <w:r w:rsidRPr="00C05E08">
        <w:rPr>
          <w:rFonts w:ascii="Times New Roman" w:hAnsi="Times New Roman"/>
          <w:sz w:val="24"/>
          <w:szCs w:val="24"/>
        </w:rPr>
        <w:t>е</w:t>
      </w:r>
      <w:r w:rsidRPr="00C05E08">
        <w:rPr>
          <w:rFonts w:ascii="Times New Roman" w:hAnsi="Times New Roman"/>
          <w:sz w:val="24"/>
          <w:szCs w:val="24"/>
        </w:rPr>
        <w:t>дицинским организациям Санкт-Петербурга  по данному виду пом</w:t>
      </w:r>
      <w:r w:rsidRPr="00C05E08">
        <w:rPr>
          <w:rFonts w:ascii="Times New Roman" w:hAnsi="Times New Roman"/>
          <w:sz w:val="24"/>
          <w:szCs w:val="24"/>
        </w:rPr>
        <w:t>о</w:t>
      </w:r>
      <w:r w:rsidRPr="00C05E08">
        <w:rPr>
          <w:rFonts w:ascii="Times New Roman" w:hAnsi="Times New Roman"/>
          <w:sz w:val="24"/>
          <w:szCs w:val="24"/>
        </w:rPr>
        <w:t>щи.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Касательно последовательного отстаивания своей позиции о равноправном участии медицинской организации частной формы собственности в оказании ВМП, ЗАО "КардиоКлиника"  еще в 2009-2010 гг. инициировало  судебные процессы  в отношении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>, Комитета по здравоохранению Санкт-Петербурга соответственно о</w:t>
      </w:r>
      <w:r w:rsidRPr="00283D1E">
        <w:rPr>
          <w:rFonts w:ascii="Arial" w:hAnsi="Arial" w:cs="Arial"/>
          <w:sz w:val="28"/>
          <w:szCs w:val="28"/>
        </w:rPr>
        <w:t xml:space="preserve"> </w:t>
      </w:r>
      <w:r w:rsidRPr="00942D5D">
        <w:rPr>
          <w:rFonts w:ascii="Times New Roman" w:hAnsi="Times New Roman"/>
          <w:sz w:val="24"/>
          <w:szCs w:val="24"/>
        </w:rPr>
        <w:t>признании незаконным безд</w:t>
      </w:r>
      <w:r>
        <w:rPr>
          <w:rFonts w:ascii="Times New Roman" w:hAnsi="Times New Roman"/>
          <w:sz w:val="24"/>
          <w:szCs w:val="24"/>
        </w:rPr>
        <w:t>ействия</w:t>
      </w:r>
      <w:r w:rsidRPr="00942D5D">
        <w:rPr>
          <w:rFonts w:ascii="Times New Roman" w:hAnsi="Times New Roman"/>
          <w:sz w:val="24"/>
          <w:szCs w:val="24"/>
        </w:rPr>
        <w:t>, выразив</w:t>
      </w:r>
      <w:r>
        <w:rPr>
          <w:rFonts w:ascii="Times New Roman" w:hAnsi="Times New Roman"/>
          <w:sz w:val="24"/>
          <w:szCs w:val="24"/>
        </w:rPr>
        <w:t>шее</w:t>
      </w:r>
      <w:r w:rsidRPr="00942D5D">
        <w:rPr>
          <w:rFonts w:ascii="Times New Roman" w:hAnsi="Times New Roman"/>
          <w:sz w:val="24"/>
          <w:szCs w:val="24"/>
        </w:rPr>
        <w:t>ся в не включении частных клиник в п</w:t>
      </w:r>
      <w:r w:rsidRPr="00942D5D">
        <w:rPr>
          <w:rFonts w:ascii="Times New Roman" w:hAnsi="Times New Roman"/>
          <w:sz w:val="24"/>
          <w:szCs w:val="24"/>
        </w:rPr>
        <w:t>е</w:t>
      </w:r>
      <w:r w:rsidRPr="00942D5D">
        <w:rPr>
          <w:rFonts w:ascii="Times New Roman" w:hAnsi="Times New Roman"/>
          <w:sz w:val="24"/>
          <w:szCs w:val="24"/>
        </w:rPr>
        <w:t>речень медицинских организаций, участвующих в выполнении государственного задания на оказание ВМП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Основной довод судов при вынесении решения об отказе в исковых требованиях сводился к следующему: </w:t>
      </w:r>
      <w:r w:rsidRPr="00940B09">
        <w:rPr>
          <w:rFonts w:ascii="Times New Roman" w:hAnsi="Times New Roman"/>
          <w:sz w:val="24"/>
          <w:szCs w:val="24"/>
        </w:rPr>
        <w:t>«… поскольку истцы являются медицинскими организациями частной системы здравоохранения и не относятся к учреждениям государственной и муниципальной систем здр</w:t>
      </w:r>
      <w:r w:rsidRPr="00940B09">
        <w:rPr>
          <w:rFonts w:ascii="Times New Roman" w:hAnsi="Times New Roman"/>
          <w:sz w:val="24"/>
          <w:szCs w:val="24"/>
        </w:rPr>
        <w:t>а</w:t>
      </w:r>
      <w:r w:rsidRPr="00940B09">
        <w:rPr>
          <w:rFonts w:ascii="Times New Roman" w:hAnsi="Times New Roman"/>
          <w:sz w:val="24"/>
          <w:szCs w:val="24"/>
        </w:rPr>
        <w:t>воохранения, то правовые основания для включения их в 2009-2010 годах в перечни организаций, участвующих в выполнении государственн</w:t>
      </w:r>
      <w:r w:rsidRPr="00940B09">
        <w:rPr>
          <w:rFonts w:ascii="Times New Roman" w:hAnsi="Times New Roman"/>
          <w:sz w:val="24"/>
          <w:szCs w:val="24"/>
        </w:rPr>
        <w:t>о</w:t>
      </w:r>
      <w:r w:rsidRPr="00940B09">
        <w:rPr>
          <w:rFonts w:ascii="Times New Roman" w:hAnsi="Times New Roman"/>
          <w:sz w:val="24"/>
          <w:szCs w:val="24"/>
        </w:rPr>
        <w:t>го задания на оказание ВМП гражданам Российской Федерации за счет ассигнований федерального бюджета</w:t>
      </w:r>
      <w:proofErr w:type="gramEnd"/>
      <w:r w:rsidRPr="00940B09">
        <w:rPr>
          <w:rFonts w:ascii="Times New Roman" w:hAnsi="Times New Roman"/>
          <w:sz w:val="24"/>
          <w:szCs w:val="24"/>
        </w:rPr>
        <w:t>, отсутствуют (отсутствов</w:t>
      </w:r>
      <w:r w:rsidRPr="00940B09">
        <w:rPr>
          <w:rFonts w:ascii="Times New Roman" w:hAnsi="Times New Roman"/>
          <w:sz w:val="24"/>
          <w:szCs w:val="24"/>
        </w:rPr>
        <w:t>а</w:t>
      </w:r>
      <w:r w:rsidRPr="00940B09">
        <w:rPr>
          <w:rFonts w:ascii="Times New Roman" w:hAnsi="Times New Roman"/>
          <w:sz w:val="24"/>
          <w:szCs w:val="24"/>
        </w:rPr>
        <w:t>ли)…».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57EEC">
        <w:rPr>
          <w:rFonts w:ascii="Times New Roman" w:hAnsi="Times New Roman"/>
          <w:sz w:val="24"/>
          <w:szCs w:val="24"/>
        </w:rPr>
        <w:t>В настоящее время положение об оказании услуг ВМП  регламентировано Фед</w:t>
      </w:r>
      <w:r w:rsidRPr="00857EEC">
        <w:rPr>
          <w:rFonts w:ascii="Times New Roman" w:hAnsi="Times New Roman"/>
          <w:sz w:val="24"/>
          <w:szCs w:val="24"/>
        </w:rPr>
        <w:t>е</w:t>
      </w:r>
      <w:r w:rsidRPr="00857EEC">
        <w:rPr>
          <w:rFonts w:ascii="Times New Roman" w:hAnsi="Times New Roman"/>
          <w:sz w:val="24"/>
          <w:szCs w:val="24"/>
        </w:rPr>
        <w:t>ральным законом №323-ФЗ от  21.11.2011  «Об охране здоровья граждан в Российской Федерации», в соответствии с п. 7 ст. 34 которого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высокотехнологичная медицинская помощь за счет средств бюджета субъекта Российской Федерации оказывается медицинск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ми организациями, перечень которых утверждается уполномоченным органом исполн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тельной власти субъекта Российской Федерации.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Порядок формирования указанного п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речня устанавливается высшим исполнительным органом государственной власти субъе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та Российской Федерации</w:t>
      </w:r>
    </w:p>
    <w:p w:rsidR="004A76EC" w:rsidRPr="00687772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7772">
        <w:rPr>
          <w:rFonts w:ascii="Times New Roman" w:hAnsi="Times New Roman"/>
          <w:sz w:val="24"/>
          <w:szCs w:val="24"/>
        </w:rPr>
        <w:t xml:space="preserve">В соответствии со с </w:t>
      </w:r>
      <w:proofErr w:type="gramStart"/>
      <w:r w:rsidRPr="00687772">
        <w:rPr>
          <w:rFonts w:ascii="Times New Roman" w:hAnsi="Times New Roman"/>
          <w:sz w:val="24"/>
          <w:szCs w:val="24"/>
        </w:rPr>
        <w:t>ч</w:t>
      </w:r>
      <w:proofErr w:type="gramEnd"/>
      <w:r w:rsidRPr="00687772">
        <w:rPr>
          <w:rFonts w:ascii="Times New Roman" w:hAnsi="Times New Roman"/>
          <w:sz w:val="24"/>
          <w:szCs w:val="24"/>
        </w:rPr>
        <w:t>. 2 ст. 11 Федерального закона от 21.11.2011 г. №323-ФЗ «Об основах охраны здоровья граждан в Российской Федерации» медицинская помощь в экстренной форме оказывается медицинской организацией и медицинским работником гражданину безотлаг</w:t>
      </w:r>
      <w:r w:rsidRPr="00687772">
        <w:rPr>
          <w:rFonts w:ascii="Times New Roman" w:hAnsi="Times New Roman"/>
          <w:sz w:val="24"/>
          <w:szCs w:val="24"/>
        </w:rPr>
        <w:t>а</w:t>
      </w:r>
      <w:r w:rsidRPr="00687772">
        <w:rPr>
          <w:rFonts w:ascii="Times New Roman" w:hAnsi="Times New Roman"/>
          <w:sz w:val="24"/>
          <w:szCs w:val="24"/>
        </w:rPr>
        <w:t>тельно и бесплатно. Отказ в ее оказании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Неукоснительно соблюдая вышеуказанные обязанности, </w:t>
      </w:r>
      <w:r w:rsidRPr="00687772">
        <w:rPr>
          <w:rFonts w:ascii="Times New Roman" w:hAnsi="Times New Roman"/>
          <w:sz w:val="24"/>
          <w:szCs w:val="24"/>
          <w:lang w:eastAsia="ru-RU"/>
        </w:rPr>
        <w:t xml:space="preserve"> ЗАО «КардиоКлиника»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 регулярно</w:t>
      </w:r>
      <w:r w:rsidRPr="00687772">
        <w:rPr>
          <w:rFonts w:ascii="Times New Roman" w:hAnsi="Times New Roman"/>
          <w:sz w:val="24"/>
          <w:szCs w:val="24"/>
          <w:lang w:eastAsia="ru-RU"/>
        </w:rPr>
        <w:t xml:space="preserve"> вынуждено обращаться в судебные органы за защитой своих прав и законных и</w:t>
      </w:r>
      <w:r w:rsidRPr="00687772">
        <w:rPr>
          <w:rFonts w:ascii="Times New Roman" w:hAnsi="Times New Roman"/>
          <w:sz w:val="24"/>
          <w:szCs w:val="24"/>
          <w:lang w:eastAsia="ru-RU"/>
        </w:rPr>
        <w:t>н</w:t>
      </w:r>
      <w:r w:rsidRPr="00687772">
        <w:rPr>
          <w:rFonts w:ascii="Times New Roman" w:hAnsi="Times New Roman"/>
          <w:sz w:val="24"/>
          <w:szCs w:val="24"/>
          <w:lang w:eastAsia="ru-RU"/>
        </w:rPr>
        <w:t>тересов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Например,</w:t>
      </w:r>
      <w:r w:rsidRPr="006877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87772">
        <w:rPr>
          <w:rFonts w:ascii="Times New Roman" w:hAnsi="Times New Roman"/>
          <w:sz w:val="24"/>
          <w:szCs w:val="24"/>
          <w:lang w:eastAsia="ru-RU"/>
        </w:rPr>
        <w:t xml:space="preserve"> целях разрешения споров по возмещению расходов,</w:t>
      </w:r>
      <w:r w:rsidRPr="00687772">
        <w:rPr>
          <w:rFonts w:ascii="Times New Roman" w:hAnsi="Times New Roman"/>
          <w:sz w:val="24"/>
          <w:szCs w:val="24"/>
        </w:rPr>
        <w:t xml:space="preserve"> связанных с оказанием гражданам бесплатной медицинской помощи в экстренной форме медицинской </w:t>
      </w:r>
      <w:r w:rsidRPr="00687772">
        <w:rPr>
          <w:rFonts w:ascii="Times New Roman" w:hAnsi="Times New Roman"/>
          <w:sz w:val="24"/>
          <w:szCs w:val="24"/>
        </w:rPr>
        <w:lastRenderedPageBreak/>
        <w:t>организ</w:t>
      </w:r>
      <w:r w:rsidRPr="00687772">
        <w:rPr>
          <w:rFonts w:ascii="Times New Roman" w:hAnsi="Times New Roman"/>
          <w:sz w:val="24"/>
          <w:szCs w:val="24"/>
        </w:rPr>
        <w:t>а</w:t>
      </w:r>
      <w:r w:rsidRPr="00687772">
        <w:rPr>
          <w:rFonts w:ascii="Times New Roman" w:hAnsi="Times New Roman"/>
          <w:sz w:val="24"/>
          <w:szCs w:val="24"/>
        </w:rPr>
        <w:t>цией, в том числе медицинской организацией частной системы здравоохранения,</w:t>
      </w:r>
      <w:r>
        <w:rPr>
          <w:rFonts w:ascii="Times New Roman" w:hAnsi="Times New Roman"/>
          <w:sz w:val="24"/>
          <w:szCs w:val="24"/>
        </w:rPr>
        <w:t xml:space="preserve"> которые  гарантированы</w:t>
      </w:r>
      <w:r w:rsidRPr="00687772">
        <w:rPr>
          <w:rFonts w:ascii="Times New Roman" w:hAnsi="Times New Roman"/>
          <w:sz w:val="24"/>
          <w:szCs w:val="24"/>
        </w:rPr>
        <w:t xml:space="preserve"> ст. 83 Федерального закона  от 21.11.2011 г. №323-ФЗ «Об осн</w:t>
      </w:r>
      <w:r w:rsidRPr="00687772">
        <w:rPr>
          <w:rFonts w:ascii="Times New Roman" w:hAnsi="Times New Roman"/>
          <w:sz w:val="24"/>
          <w:szCs w:val="24"/>
        </w:rPr>
        <w:t>о</w:t>
      </w:r>
      <w:r w:rsidRPr="00687772">
        <w:rPr>
          <w:rFonts w:ascii="Times New Roman" w:hAnsi="Times New Roman"/>
          <w:sz w:val="24"/>
          <w:szCs w:val="24"/>
        </w:rPr>
        <w:t>вах охраны здоровья граждан в Российской Федерации»</w:t>
      </w:r>
      <w:r>
        <w:rPr>
          <w:rFonts w:ascii="Times New Roman" w:hAnsi="Times New Roman"/>
          <w:sz w:val="24"/>
          <w:szCs w:val="24"/>
        </w:rPr>
        <w:t>,  ЗАО «КардиоКлиника» участвовало в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дебных разбирательствах и, как результат, имеет в своем активе положительные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арбитражных и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тейских  судов.</w:t>
      </w:r>
    </w:p>
    <w:p w:rsidR="004A76EC" w:rsidRDefault="004A76EC" w:rsidP="004A76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Так, согласно ч. 10 ст.</w:t>
      </w:r>
      <w:r w:rsidRPr="00634153">
        <w:rPr>
          <w:rFonts w:ascii="Times New Roman" w:hAnsi="Times New Roman"/>
          <w:sz w:val="24"/>
          <w:szCs w:val="24"/>
        </w:rPr>
        <w:t xml:space="preserve"> 83 Закона №323-ФЗ  расходы, связанные с оказанием гражд</w:t>
      </w:r>
      <w:r w:rsidRPr="00634153">
        <w:rPr>
          <w:rFonts w:ascii="Times New Roman" w:hAnsi="Times New Roman"/>
          <w:sz w:val="24"/>
          <w:szCs w:val="24"/>
        </w:rPr>
        <w:t>а</w:t>
      </w:r>
      <w:r w:rsidRPr="00634153">
        <w:rPr>
          <w:rFonts w:ascii="Times New Roman" w:hAnsi="Times New Roman"/>
          <w:sz w:val="24"/>
          <w:szCs w:val="24"/>
        </w:rPr>
        <w:t>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</w:t>
      </w:r>
      <w:r w:rsidRPr="00634153">
        <w:rPr>
          <w:rFonts w:ascii="Times New Roman" w:hAnsi="Times New Roman"/>
          <w:sz w:val="24"/>
          <w:szCs w:val="24"/>
        </w:rPr>
        <w:t>е</w:t>
      </w:r>
      <w:r w:rsidRPr="00634153">
        <w:rPr>
          <w:rFonts w:ascii="Times New Roman" w:hAnsi="Times New Roman"/>
          <w:sz w:val="24"/>
          <w:szCs w:val="24"/>
        </w:rPr>
        <w:t xml:space="preserve">нию </w:t>
      </w:r>
      <w:r w:rsidRPr="00CF4A0C">
        <w:rPr>
          <w:rFonts w:ascii="Times New Roman" w:hAnsi="Times New Roman"/>
          <w:i/>
          <w:sz w:val="24"/>
          <w:szCs w:val="24"/>
        </w:rPr>
        <w:t xml:space="preserve">в порядке и размерах, </w:t>
      </w:r>
      <w:r w:rsidRPr="00E760F9">
        <w:rPr>
          <w:rFonts w:ascii="Times New Roman" w:hAnsi="Times New Roman"/>
          <w:i/>
          <w:sz w:val="24"/>
          <w:szCs w:val="24"/>
        </w:rPr>
        <w:t>установленных Программой государственных гарантий бесплатного оказания гражданам медицинской помощи.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Вместе с тем,  указанный  пор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док возмещения на настоящий момент отсутствует, а подзаконные нормативные докуме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ты, в частности, Положение о деятельности Комиссии по разработке территориальной программы обязательного медицинского страхования (далее - Комиссия)  как приложение №1 к Правилам обязательного медицинского страхования, утвержденным Приказом Министерства здрав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охранения и социального развития Российской Федерации от 28.02.2011 г. №158н не соде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жат прозрачного механизма оплаты по принципу "возмещение расходов по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факту оказания экстренной медицинской помощи". </w:t>
      </w:r>
    </w:p>
    <w:p w:rsidR="004A76EC" w:rsidRPr="00D92D3A" w:rsidRDefault="004A76EC" w:rsidP="004A76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Более того, Комиссией установлено, что оплата медицинской помощи, оказанной в экстренной форме, </w:t>
      </w:r>
      <w:r w:rsidRPr="00D92D3A">
        <w:rPr>
          <w:rFonts w:ascii="Times New Roman" w:hAnsi="Times New Roman"/>
          <w:i/>
          <w:sz w:val="24"/>
          <w:szCs w:val="24"/>
        </w:rPr>
        <w:t>производится только при условии предварительного выделения так называ</w:t>
      </w:r>
      <w:r w:rsidRPr="00D92D3A">
        <w:rPr>
          <w:rFonts w:ascii="Times New Roman" w:hAnsi="Times New Roman"/>
          <w:i/>
          <w:sz w:val="24"/>
          <w:szCs w:val="24"/>
        </w:rPr>
        <w:t>е</w:t>
      </w:r>
      <w:r w:rsidRPr="00D92D3A">
        <w:rPr>
          <w:rFonts w:ascii="Times New Roman" w:hAnsi="Times New Roman"/>
          <w:i/>
          <w:sz w:val="24"/>
          <w:szCs w:val="24"/>
        </w:rPr>
        <w:t>мых «плановых объёмов» на текущий год для каждой конкретной МО, распределённых п</w:t>
      </w:r>
      <w:r w:rsidRPr="00D92D3A">
        <w:rPr>
          <w:rFonts w:ascii="Times New Roman" w:hAnsi="Times New Roman"/>
          <w:i/>
          <w:sz w:val="24"/>
          <w:szCs w:val="24"/>
        </w:rPr>
        <w:t>о</w:t>
      </w:r>
      <w:r w:rsidRPr="00D92D3A">
        <w:rPr>
          <w:rFonts w:ascii="Times New Roman" w:hAnsi="Times New Roman"/>
          <w:i/>
          <w:sz w:val="24"/>
          <w:szCs w:val="24"/>
        </w:rPr>
        <w:t>квартально и относительно равными долями по страховым компаниям.</w:t>
      </w:r>
    </w:p>
    <w:p w:rsidR="004A76EC" w:rsidRPr="00D92D3A" w:rsidRDefault="004A76EC" w:rsidP="004A76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Письме  Министерства здравоохранения Российской Федерации от 25.12.2013 г. №11-9/5225 также установлено, что медицинским организациям, включенным в реестр медицинских организаций в сфере ОМС и оказывающим медицинскую помощь в эк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тренной форме, решением Комиссии необходимо предусматривать соответствующие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емы предоставления экстренной медицинской помощи, а при необходимости – коррект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 их.  Указанные разъяснения Минздрава противоречат самому понятию "экстренн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сти", а планирование экстренной медицинской помощи представляется абсурдным и нел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гичным</w:t>
      </w:r>
      <w:r w:rsidRPr="00D92D3A">
        <w:rPr>
          <w:rFonts w:ascii="Times New Roman" w:hAnsi="Times New Roman"/>
          <w:i/>
          <w:sz w:val="24"/>
          <w:szCs w:val="24"/>
        </w:rPr>
        <w:t>. Медицинская п</w:t>
      </w:r>
      <w:r w:rsidRPr="00D92D3A">
        <w:rPr>
          <w:rFonts w:ascii="Times New Roman" w:hAnsi="Times New Roman"/>
          <w:i/>
          <w:sz w:val="24"/>
          <w:szCs w:val="24"/>
        </w:rPr>
        <w:t>о</w:t>
      </w:r>
      <w:r w:rsidRPr="00D92D3A">
        <w:rPr>
          <w:rFonts w:ascii="Times New Roman" w:hAnsi="Times New Roman"/>
          <w:i/>
          <w:sz w:val="24"/>
          <w:szCs w:val="24"/>
        </w:rPr>
        <w:t>мощь, оказанная в экстренной форме, не должна зависеть от запланированных объемов, а должна возмещаться в бесспорном порядке по факту ее ок</w:t>
      </w:r>
      <w:r w:rsidRPr="00D92D3A">
        <w:rPr>
          <w:rFonts w:ascii="Times New Roman" w:hAnsi="Times New Roman"/>
          <w:i/>
          <w:sz w:val="24"/>
          <w:szCs w:val="24"/>
        </w:rPr>
        <w:t>а</w:t>
      </w:r>
      <w:r w:rsidRPr="00D92D3A">
        <w:rPr>
          <w:rFonts w:ascii="Times New Roman" w:hAnsi="Times New Roman"/>
          <w:i/>
          <w:sz w:val="24"/>
          <w:szCs w:val="24"/>
        </w:rPr>
        <w:t>зания.</w:t>
      </w:r>
    </w:p>
    <w:p w:rsidR="004A76EC" w:rsidRDefault="004A76EC" w:rsidP="004A76E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Кроме того,  на практике  такие «плановые объёмы» предоставляются в подавляющем числе случаев </w:t>
      </w:r>
      <w:r w:rsidRPr="00D92D3A">
        <w:rPr>
          <w:rFonts w:ascii="Times New Roman" w:hAnsi="Times New Roman"/>
          <w:i/>
          <w:sz w:val="24"/>
          <w:szCs w:val="24"/>
        </w:rPr>
        <w:t>исключительно государственным МО, что не может не свидетельств</w:t>
      </w:r>
      <w:r w:rsidRPr="00D92D3A">
        <w:rPr>
          <w:rFonts w:ascii="Times New Roman" w:hAnsi="Times New Roman"/>
          <w:i/>
          <w:sz w:val="24"/>
          <w:szCs w:val="24"/>
        </w:rPr>
        <w:t>о</w:t>
      </w:r>
      <w:r w:rsidRPr="00D92D3A">
        <w:rPr>
          <w:rFonts w:ascii="Times New Roman" w:hAnsi="Times New Roman"/>
          <w:i/>
          <w:sz w:val="24"/>
          <w:szCs w:val="24"/>
        </w:rPr>
        <w:t>вать о н</w:t>
      </w:r>
      <w:r w:rsidRPr="00D92D3A">
        <w:rPr>
          <w:rFonts w:ascii="Times New Roman" w:hAnsi="Times New Roman"/>
          <w:i/>
          <w:sz w:val="24"/>
          <w:szCs w:val="24"/>
        </w:rPr>
        <w:t>а</w:t>
      </w:r>
      <w:r w:rsidRPr="00D92D3A">
        <w:rPr>
          <w:rFonts w:ascii="Times New Roman" w:hAnsi="Times New Roman"/>
          <w:i/>
          <w:sz w:val="24"/>
          <w:szCs w:val="24"/>
        </w:rPr>
        <w:t>рушении конкуренции на рынке медицинских услуг.</w:t>
      </w:r>
    </w:p>
    <w:p w:rsidR="004A76EC" w:rsidRDefault="004A76EC" w:rsidP="004A76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Более того, п</w:t>
      </w:r>
      <w:r>
        <w:rPr>
          <w:rFonts w:ascii="Times New Roman" w:hAnsi="Times New Roman"/>
          <w:sz w:val="24"/>
          <w:szCs w:val="24"/>
          <w:lang w:eastAsia="ru-RU"/>
        </w:rPr>
        <w:t>унктом 6.9 Решения № 1 заседания Комиссии по разработке территориал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ной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граммы ОМС Санкт-Петербурга от </w:t>
      </w:r>
      <w:r w:rsidRPr="0052721C">
        <w:rPr>
          <w:rFonts w:ascii="Times New Roman" w:hAnsi="Times New Roman"/>
          <w:b/>
          <w:sz w:val="24"/>
          <w:szCs w:val="24"/>
          <w:lang w:eastAsia="ru-RU"/>
        </w:rPr>
        <w:t>30.01.2015</w:t>
      </w:r>
      <w:r>
        <w:rPr>
          <w:rFonts w:ascii="Times New Roman" w:hAnsi="Times New Roman"/>
          <w:sz w:val="24"/>
          <w:szCs w:val="24"/>
          <w:lang w:eastAsia="ru-RU"/>
        </w:rPr>
        <w:t xml:space="preserve"> г. (далее - Решение) установлено:</w:t>
      </w:r>
    </w:p>
    <w:p w:rsidR="004A76EC" w:rsidRPr="0052721C" w:rsidRDefault="004A76EC" w:rsidP="004A76EC">
      <w:pPr>
        <w:pStyle w:val="21"/>
        <w:widowControl w:val="0"/>
        <w:autoSpaceDE w:val="0"/>
        <w:spacing w:line="264" w:lineRule="auto"/>
        <w:ind w:firstLine="560"/>
      </w:pPr>
      <w:r w:rsidRPr="0052721C">
        <w:t xml:space="preserve">"6.9. </w:t>
      </w:r>
      <w:proofErr w:type="gramStart"/>
      <w:r w:rsidRPr="0052721C">
        <w:t>Продлить для ЗАО «</w:t>
      </w:r>
      <w:proofErr w:type="spellStart"/>
      <w:r w:rsidRPr="0052721C">
        <w:t>Кардиоклиника</w:t>
      </w:r>
      <w:proofErr w:type="spellEnd"/>
      <w:r w:rsidRPr="0052721C">
        <w:t xml:space="preserve">» на период с 01.11.2014 по 31.12.2014 действие тарифа «вСХ001» на оплату вида высокотехнологичной медицинской помощи «Коронарная </w:t>
      </w:r>
      <w:proofErr w:type="spellStart"/>
      <w:r w:rsidRPr="0052721C">
        <w:t>реваскуляризация</w:t>
      </w:r>
      <w:proofErr w:type="spellEnd"/>
      <w:r w:rsidRPr="0052721C">
        <w:t xml:space="preserve"> миокарда с применением ангиопластики в сочетании со стентированием при ишемической болезни сердца» (код вида - 14.00.001) при выполнении метода лечения «Баллонная </w:t>
      </w:r>
      <w:proofErr w:type="spellStart"/>
      <w:r w:rsidRPr="0052721C">
        <w:t>вазодилатация</w:t>
      </w:r>
      <w:proofErr w:type="spellEnd"/>
      <w:r w:rsidRPr="0052721C">
        <w:t xml:space="preserve"> с установкой </w:t>
      </w:r>
      <w:proofErr w:type="spellStart"/>
      <w:r w:rsidRPr="0052721C">
        <w:t>стента</w:t>
      </w:r>
      <w:proofErr w:type="spellEnd"/>
      <w:r w:rsidRPr="0052721C">
        <w:t xml:space="preserve"> в </w:t>
      </w:r>
      <w:proofErr w:type="spellStart"/>
      <w:r w:rsidRPr="0052721C">
        <w:t>сосуд-сосуды</w:t>
      </w:r>
      <w:proofErr w:type="spellEnd"/>
      <w:r w:rsidRPr="0052721C">
        <w:t xml:space="preserve">», установленного в соответствии с решением Комиссии по разработке территориальной программы ОМС в </w:t>
      </w:r>
      <w:r w:rsidRPr="0052721C">
        <w:lastRenderedPageBreak/>
        <w:t>Санкт-Петербурге</w:t>
      </w:r>
      <w:proofErr w:type="gramEnd"/>
      <w:r w:rsidRPr="0052721C">
        <w:t xml:space="preserve"> от 30.09.2014 № 9. </w:t>
      </w:r>
    </w:p>
    <w:p w:rsidR="004A76EC" w:rsidRPr="0052721C" w:rsidRDefault="004A76EC" w:rsidP="004A76EC">
      <w:pPr>
        <w:pStyle w:val="21"/>
        <w:widowControl w:val="0"/>
        <w:autoSpaceDE w:val="0"/>
        <w:spacing w:line="264" w:lineRule="auto"/>
        <w:ind w:firstLine="560"/>
      </w:pPr>
      <w:r w:rsidRPr="0052721C">
        <w:t>6.9.1. Тариф согласно пункту 6.9 настоящего решения применяется ЗАО «</w:t>
      </w:r>
      <w:proofErr w:type="spellStart"/>
      <w:r w:rsidRPr="0052721C">
        <w:t>Кардиоклиника</w:t>
      </w:r>
      <w:proofErr w:type="spellEnd"/>
      <w:r w:rsidRPr="0052721C">
        <w:t>» при оказании медицинской помощи в экстренной форме.</w:t>
      </w:r>
    </w:p>
    <w:p w:rsidR="004A76EC" w:rsidRPr="0052721C" w:rsidRDefault="004A76EC" w:rsidP="004A76EC">
      <w:pPr>
        <w:pStyle w:val="21"/>
        <w:widowControl w:val="0"/>
        <w:autoSpaceDE w:val="0"/>
        <w:spacing w:line="264" w:lineRule="auto"/>
        <w:ind w:firstLine="560"/>
      </w:pPr>
      <w:r w:rsidRPr="0052721C">
        <w:t>6.9.2. Страховая медицинская организация принимает к оплате счета ЗАО «</w:t>
      </w:r>
      <w:proofErr w:type="spellStart"/>
      <w:r w:rsidRPr="0052721C">
        <w:t>Кардиоклиника</w:t>
      </w:r>
      <w:proofErr w:type="spellEnd"/>
      <w:r w:rsidRPr="0052721C">
        <w:t xml:space="preserve">», предъявленные в соответствии с тарифом «вСХ001», </w:t>
      </w:r>
      <w:r w:rsidRPr="0052721C">
        <w:rPr>
          <w:i/>
        </w:rPr>
        <w:t>в случае подтверждения результатами проведенной медико-экономической экспертизы и/или экспертизы качества медицинской помощи</w:t>
      </w:r>
      <w:r w:rsidRPr="0052721C">
        <w:t xml:space="preserve">, что медицинская помощь оказана пациенту с заболеванием сердца при внезапном остром заболевании, состоянии, представляющих угрозу жизни пациента. </w:t>
      </w:r>
    </w:p>
    <w:p w:rsidR="004A76EC" w:rsidRPr="0052721C" w:rsidRDefault="004A76EC" w:rsidP="004A76EC">
      <w:pPr>
        <w:pStyle w:val="21"/>
        <w:widowControl w:val="0"/>
        <w:autoSpaceDE w:val="0"/>
        <w:spacing w:line="264" w:lineRule="auto"/>
        <w:ind w:firstLine="560"/>
      </w:pPr>
      <w:r w:rsidRPr="0052721C">
        <w:t>6.9.3. Внести в Приложение № 1 к Генеральному тарифному соглашению на 2015 год дополнения в соответствии с пунктами 6.9, 6.9.1 и 6.9.2.</w:t>
      </w:r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2721C">
        <w:rPr>
          <w:rFonts w:ascii="Times New Roman" w:hAnsi="Times New Roman"/>
          <w:sz w:val="24"/>
          <w:szCs w:val="24"/>
        </w:rPr>
        <w:t xml:space="preserve">6.9.4. </w:t>
      </w:r>
      <w:proofErr w:type="gramStart"/>
      <w:r w:rsidRPr="0052721C">
        <w:rPr>
          <w:rFonts w:ascii="Times New Roman" w:hAnsi="Times New Roman"/>
          <w:sz w:val="24"/>
          <w:szCs w:val="24"/>
        </w:rPr>
        <w:t>Расчеты по счетам, принятым к оплате в 2015 году в соответствии с пунктом 6.9.2 настоящего решения, осуществляются страховой медицинской организацией в пр</w:t>
      </w:r>
      <w:r w:rsidRPr="0052721C">
        <w:rPr>
          <w:rFonts w:ascii="Times New Roman" w:hAnsi="Times New Roman"/>
          <w:sz w:val="24"/>
          <w:szCs w:val="24"/>
        </w:rPr>
        <w:t>е</w:t>
      </w:r>
      <w:r w:rsidRPr="0052721C">
        <w:rPr>
          <w:rFonts w:ascii="Times New Roman" w:hAnsi="Times New Roman"/>
          <w:sz w:val="24"/>
          <w:szCs w:val="24"/>
        </w:rPr>
        <w:t>делах плановых объемов финансовых средств для ЗАО «</w:t>
      </w:r>
      <w:proofErr w:type="spellStart"/>
      <w:r w:rsidRPr="0052721C">
        <w:rPr>
          <w:rFonts w:ascii="Times New Roman" w:hAnsi="Times New Roman"/>
          <w:sz w:val="24"/>
          <w:szCs w:val="24"/>
        </w:rPr>
        <w:t>Кардиоклиника</w:t>
      </w:r>
      <w:proofErr w:type="spellEnd"/>
      <w:r w:rsidRPr="0052721C">
        <w:rPr>
          <w:rFonts w:ascii="Times New Roman" w:hAnsi="Times New Roman"/>
          <w:sz w:val="24"/>
          <w:szCs w:val="24"/>
        </w:rPr>
        <w:t>» на 2015 год, распределенных между страховыми медицинскими организациями в соответствии с р</w:t>
      </w:r>
      <w:r w:rsidRPr="0052721C">
        <w:rPr>
          <w:rFonts w:ascii="Times New Roman" w:hAnsi="Times New Roman"/>
          <w:sz w:val="24"/>
          <w:szCs w:val="24"/>
        </w:rPr>
        <w:t>е</w:t>
      </w:r>
      <w:r w:rsidRPr="0052721C">
        <w:rPr>
          <w:rFonts w:ascii="Times New Roman" w:hAnsi="Times New Roman"/>
          <w:sz w:val="24"/>
          <w:szCs w:val="24"/>
        </w:rPr>
        <w:t>шением Комиссии по разработке территориальной программы ОМС в Санкт-Петербурге.</w:t>
      </w:r>
      <w:r>
        <w:rPr>
          <w:rFonts w:ascii="Times New Roman" w:hAnsi="Times New Roman"/>
          <w:sz w:val="24"/>
          <w:szCs w:val="24"/>
        </w:rPr>
        <w:t>"</w:t>
      </w:r>
      <w:proofErr w:type="gramEnd"/>
    </w:p>
    <w:p w:rsidR="004A76EC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Полагаем, что п. 6.9. Решения содержит дискриминационные условия допуска ЗАО "КардиоКлиника", </w:t>
      </w:r>
      <w:proofErr w:type="gramStart"/>
      <w:r>
        <w:rPr>
          <w:rFonts w:ascii="Times New Roman" w:hAnsi="Times New Roman"/>
          <w:sz w:val="24"/>
          <w:szCs w:val="24"/>
        </w:rPr>
        <w:t>устанавливая обязательное условие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приема счетов к оплате в виде проведения медико-экономической экспертизы и /или экспертизы качества оказанных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дицинских услуг.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принципа  равноправия  деятельности  медицинских организаций необходимо проводить подобные экспертизы в отношении ВСЕХ, без исключений,  медицинских организаций либо не проводить их вообще. Указанное же избирательное в отношении нашей компании условие </w:t>
      </w:r>
      <w:proofErr w:type="gramStart"/>
      <w:r>
        <w:rPr>
          <w:rFonts w:ascii="Times New Roman" w:hAnsi="Times New Roman"/>
          <w:sz w:val="24"/>
          <w:szCs w:val="24"/>
        </w:rPr>
        <w:t>является дискриминацией и расценив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как условие ограниченного доступа  медицинских организаций  частной системы здравоохранения в сфере  оказания высокотехнологичной медицинской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мощи (ВМП).</w:t>
      </w:r>
    </w:p>
    <w:p w:rsidR="004A76EC" w:rsidRPr="004A0273" w:rsidRDefault="004A76EC" w:rsidP="004A76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основании вышеизложенного, ЗАО «КардиоКлиника» убедительно просит ФАС России предпринять исчерпывающий перечень  мероприятий, направленных на устран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дискриминационных условий и ограничения доступа  на рынок медицинских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луг, в результате которых ЗАО «КардиоКлиника» получило бы возможность реализовать свои права наравне с государственными и муниципальными медицинскими организациями по  оказанию ВМП, выполнению планового задания и возмещению расходов за оказанную высокотехнологичную помощь в экстренной форме в</w:t>
      </w:r>
      <w:proofErr w:type="gramEnd"/>
      <w:r>
        <w:rPr>
          <w:rFonts w:ascii="Times New Roman" w:hAnsi="Times New Roman"/>
          <w:sz w:val="24"/>
          <w:szCs w:val="24"/>
        </w:rPr>
        <w:t xml:space="preserve"> бесспорном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, по аналогии с другими медицинскими организациями. </w:t>
      </w:r>
    </w:p>
    <w:p w:rsidR="004A76EC" w:rsidRDefault="004A76EC" w:rsidP="004A76EC"/>
    <w:p w:rsidR="004A76EC" w:rsidRDefault="004A76EC" w:rsidP="004A76EC"/>
    <w:p w:rsidR="004E541E" w:rsidRPr="004A76EC" w:rsidRDefault="004A76EC" w:rsidP="004A76EC">
      <w:pPr>
        <w:pStyle w:val="aa"/>
        <w:rPr>
          <w:rFonts w:ascii="Times New Roman" w:hAnsi="Times New Roman"/>
          <w:sz w:val="24"/>
          <w:szCs w:val="24"/>
        </w:rPr>
      </w:pPr>
      <w:r w:rsidRPr="004A76EC">
        <w:rPr>
          <w:rFonts w:ascii="Times New Roman" w:hAnsi="Times New Roman"/>
          <w:sz w:val="24"/>
          <w:szCs w:val="24"/>
        </w:rPr>
        <w:t>С уважением,</w:t>
      </w:r>
    </w:p>
    <w:p w:rsidR="004A76EC" w:rsidRPr="004A76EC" w:rsidRDefault="004A76EC" w:rsidP="004A76EC">
      <w:pPr>
        <w:pStyle w:val="aa"/>
        <w:rPr>
          <w:rFonts w:ascii="Times New Roman" w:hAnsi="Times New Roman"/>
          <w:sz w:val="24"/>
          <w:szCs w:val="24"/>
        </w:rPr>
      </w:pPr>
      <w:r w:rsidRPr="004A76EC">
        <w:rPr>
          <w:rFonts w:ascii="Times New Roman" w:hAnsi="Times New Roman"/>
          <w:sz w:val="24"/>
          <w:szCs w:val="24"/>
        </w:rPr>
        <w:t>Генеральный директор</w:t>
      </w:r>
    </w:p>
    <w:p w:rsidR="004A76EC" w:rsidRPr="004A76EC" w:rsidRDefault="004A76EC" w:rsidP="004A76EC">
      <w:pPr>
        <w:pStyle w:val="aa"/>
        <w:rPr>
          <w:rFonts w:ascii="Times New Roman" w:hAnsi="Times New Roman"/>
          <w:sz w:val="24"/>
          <w:szCs w:val="24"/>
        </w:rPr>
      </w:pPr>
      <w:r w:rsidRPr="004A76EC">
        <w:rPr>
          <w:rFonts w:ascii="Times New Roman" w:hAnsi="Times New Roman"/>
          <w:sz w:val="24"/>
          <w:szCs w:val="24"/>
        </w:rPr>
        <w:t xml:space="preserve">ЗАО «КардиоКлиника», главный врач, </w:t>
      </w:r>
      <w:r>
        <w:rPr>
          <w:rFonts w:ascii="Times New Roman" w:hAnsi="Times New Roman"/>
          <w:sz w:val="24"/>
          <w:szCs w:val="24"/>
        </w:rPr>
        <w:t>к</w:t>
      </w:r>
      <w:r w:rsidRPr="004A76EC">
        <w:rPr>
          <w:rFonts w:ascii="Times New Roman" w:hAnsi="Times New Roman"/>
          <w:sz w:val="24"/>
          <w:szCs w:val="24"/>
        </w:rPr>
        <w:t>.м.н.                                                        Алексеева Н.С.</w:t>
      </w:r>
    </w:p>
    <w:sectPr w:rsidR="004A76EC" w:rsidRPr="004A76EC" w:rsidSect="00445AC6">
      <w:headerReference w:type="even" r:id="rId6"/>
      <w:headerReference w:type="default" r:id="rId7"/>
      <w:footerReference w:type="default" r:id="rId8"/>
      <w:pgSz w:w="11906" w:h="16838"/>
      <w:pgMar w:top="1440" w:right="1080" w:bottom="1440" w:left="1080" w:header="56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58" w:rsidRDefault="00652058">
      <w:pPr>
        <w:spacing w:after="0" w:line="240" w:lineRule="auto"/>
      </w:pPr>
      <w:r>
        <w:separator/>
      </w:r>
    </w:p>
  </w:endnote>
  <w:endnote w:type="continuationSeparator" w:id="0">
    <w:p w:rsidR="00652058" w:rsidRDefault="0065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7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245"/>
      <w:gridCol w:w="5992"/>
    </w:tblGrid>
    <w:tr w:rsidR="00445AC6">
      <w:trPr>
        <w:trHeight w:val="839"/>
      </w:trPr>
      <w:tc>
        <w:tcPr>
          <w:tcW w:w="5245" w:type="dxa"/>
        </w:tcPr>
        <w:p w:rsidR="00445AC6" w:rsidRDefault="00500ED1">
          <w:pPr>
            <w:pStyle w:val="a5"/>
            <w:widowControl w:val="0"/>
            <w:ind w:right="357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>ЗАО «КардиоКлиника»</w:t>
          </w:r>
        </w:p>
        <w:p w:rsidR="00445AC6" w:rsidRDefault="00500ED1">
          <w:pPr>
            <w:pStyle w:val="a5"/>
            <w:ind w:right="360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>196105, Санкт-Петербург</w:t>
          </w:r>
        </w:p>
        <w:p w:rsidR="00445AC6" w:rsidRDefault="00500ED1">
          <w:pPr>
            <w:pStyle w:val="a5"/>
            <w:ind w:right="360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>Ул. Кузнецовская дом № 25</w:t>
          </w:r>
        </w:p>
        <w:p w:rsidR="00445AC6" w:rsidRDefault="00500ED1">
          <w:pPr>
            <w:pStyle w:val="a5"/>
            <w:rPr>
              <w:rFonts w:eastAsia="Times New Roman" w:cs="Gautami"/>
              <w:sz w:val="18"/>
              <w:szCs w:val="16"/>
              <w:lang w:eastAsia="ru-RU"/>
            </w:rPr>
          </w:pPr>
          <w:r>
            <w:rPr>
              <w:rFonts w:eastAsia="Times New Roman" w:cs="Gautami"/>
              <w:sz w:val="18"/>
              <w:szCs w:val="16"/>
              <w:lang w:eastAsia="ru-RU"/>
            </w:rPr>
            <w:t>Лицензии ЛО-78-01000390 от 05 ноября 2008 года,</w:t>
          </w:r>
        </w:p>
        <w:p w:rsidR="00445AC6" w:rsidRDefault="00500ED1">
          <w:pPr>
            <w:pStyle w:val="a5"/>
            <w:rPr>
              <w:sz w:val="18"/>
            </w:rPr>
          </w:pPr>
          <w:r>
            <w:rPr>
              <w:rFonts w:eastAsia="Times New Roman" w:cs="Gautami"/>
              <w:sz w:val="18"/>
              <w:szCs w:val="16"/>
              <w:lang w:eastAsia="ru-RU"/>
            </w:rPr>
            <w:t>ФС-99-01-006492 от 17 сентября 2009 года.</w:t>
          </w:r>
        </w:p>
      </w:tc>
      <w:tc>
        <w:tcPr>
          <w:tcW w:w="5992" w:type="dxa"/>
        </w:tcPr>
        <w:p w:rsidR="00445AC6" w:rsidRDefault="00500ED1">
          <w:pPr>
            <w:pStyle w:val="a5"/>
            <w:tabs>
              <w:tab w:val="center" w:pos="4949"/>
            </w:tabs>
            <w:ind w:right="360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 xml:space="preserve">Телефон администрации                                </w:t>
          </w:r>
          <w:r w:rsidR="00A54D0A">
            <w:rPr>
              <w:rFonts w:eastAsia="Times New Roman" w:cs="Gautami"/>
              <w:sz w:val="18"/>
              <w:lang w:eastAsia="ru-RU"/>
            </w:rPr>
            <w:t xml:space="preserve">     </w:t>
          </w:r>
          <w:r>
            <w:rPr>
              <w:rFonts w:eastAsia="Times New Roman" w:cs="Gautami"/>
              <w:sz w:val="18"/>
              <w:lang w:eastAsia="ru-RU"/>
            </w:rPr>
            <w:t>(812) 388-26-06</w:t>
          </w:r>
        </w:p>
        <w:p w:rsidR="00445AC6" w:rsidRDefault="00500ED1" w:rsidP="00A54D0A">
          <w:pPr>
            <w:pStyle w:val="a5"/>
            <w:tabs>
              <w:tab w:val="center" w:pos="4949"/>
            </w:tabs>
            <w:ind w:right="360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 xml:space="preserve">Телефон отделения интенсивной терапии   </w:t>
          </w:r>
          <w:r w:rsidR="00A54D0A">
            <w:rPr>
              <w:rFonts w:eastAsia="Times New Roman" w:cs="Gautami"/>
              <w:sz w:val="18"/>
              <w:lang w:eastAsia="ru-RU"/>
            </w:rPr>
            <w:t xml:space="preserve">  </w:t>
          </w:r>
          <w:r>
            <w:rPr>
              <w:rFonts w:eastAsia="Times New Roman" w:cs="Gautami"/>
              <w:sz w:val="18"/>
              <w:lang w:eastAsia="ru-RU"/>
            </w:rPr>
            <w:t>(812) 370-98-79</w:t>
          </w:r>
        </w:p>
        <w:p w:rsidR="00445AC6" w:rsidRDefault="00500ED1" w:rsidP="00A54D0A">
          <w:pPr>
            <w:pStyle w:val="a5"/>
            <w:ind w:right="360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>Тел</w:t>
          </w:r>
          <w:r w:rsidR="00A54D0A">
            <w:rPr>
              <w:rFonts w:eastAsia="Times New Roman" w:cs="Gautami"/>
              <w:sz w:val="18"/>
              <w:lang w:eastAsia="ru-RU"/>
            </w:rPr>
            <w:t xml:space="preserve">ефоны регистратур </w:t>
          </w:r>
          <w:r>
            <w:rPr>
              <w:rFonts w:eastAsia="Times New Roman" w:cs="Gautami"/>
              <w:sz w:val="18"/>
              <w:lang w:eastAsia="ru-RU"/>
            </w:rPr>
            <w:t xml:space="preserve"> </w:t>
          </w:r>
          <w:r w:rsidR="00A54D0A">
            <w:rPr>
              <w:rFonts w:eastAsia="Times New Roman" w:cs="Gautami"/>
              <w:sz w:val="18"/>
              <w:lang w:eastAsia="ru-RU"/>
            </w:rPr>
            <w:t xml:space="preserve">        </w:t>
          </w:r>
          <w:r w:rsidR="000D34CE">
            <w:rPr>
              <w:rFonts w:eastAsia="Times New Roman" w:cs="Gautami"/>
              <w:sz w:val="18"/>
              <w:lang w:eastAsia="ru-RU"/>
            </w:rPr>
            <w:t xml:space="preserve">                               </w:t>
          </w:r>
          <w:r>
            <w:rPr>
              <w:rFonts w:eastAsia="Times New Roman" w:cs="Gautami"/>
              <w:sz w:val="18"/>
              <w:lang w:eastAsia="ru-RU"/>
            </w:rPr>
            <w:t xml:space="preserve"> (812) </w:t>
          </w:r>
          <w:r w:rsidR="000D34CE">
            <w:rPr>
              <w:rFonts w:eastAsia="Times New Roman" w:cs="Gautami"/>
              <w:sz w:val="18"/>
              <w:lang w:eastAsia="ru-RU"/>
            </w:rPr>
            <w:t>331-03-0</w:t>
          </w:r>
          <w:r w:rsidR="00212900">
            <w:rPr>
              <w:rFonts w:eastAsia="Times New Roman" w:cs="Gautami"/>
              <w:sz w:val="18"/>
              <w:lang w:eastAsia="ru-RU"/>
            </w:rPr>
            <w:t>3</w:t>
          </w:r>
        </w:p>
        <w:p w:rsidR="00A54D0A" w:rsidRDefault="00A54D0A" w:rsidP="00A54D0A">
          <w:pPr>
            <w:pStyle w:val="a5"/>
            <w:ind w:right="360"/>
            <w:rPr>
              <w:rFonts w:eastAsia="Times New Roman" w:cs="Gautami"/>
              <w:sz w:val="18"/>
              <w:lang w:eastAsia="ru-RU"/>
            </w:rPr>
          </w:pPr>
          <w:r>
            <w:rPr>
              <w:rFonts w:eastAsia="Times New Roman" w:cs="Gautami"/>
              <w:sz w:val="18"/>
              <w:lang w:eastAsia="ru-RU"/>
            </w:rPr>
            <w:t xml:space="preserve"> </w:t>
          </w:r>
          <w:r w:rsidR="00500ED1">
            <w:rPr>
              <w:rFonts w:eastAsia="Times New Roman" w:cs="Gautami"/>
              <w:sz w:val="18"/>
              <w:lang w:eastAsia="ru-RU"/>
            </w:rPr>
            <w:t xml:space="preserve">Телефон/факс                                           </w:t>
          </w:r>
          <w:r>
            <w:rPr>
              <w:rFonts w:eastAsia="Times New Roman" w:cs="Gautami"/>
              <w:sz w:val="18"/>
              <w:lang w:eastAsia="ru-RU"/>
            </w:rPr>
            <w:t xml:space="preserve">             </w:t>
          </w:r>
          <w:r w:rsidR="00500ED1">
            <w:rPr>
              <w:rFonts w:eastAsia="Times New Roman" w:cs="Gautami"/>
              <w:sz w:val="18"/>
              <w:lang w:eastAsia="ru-RU"/>
            </w:rPr>
            <w:t xml:space="preserve"> (812) 375-26-64  </w:t>
          </w:r>
        </w:p>
        <w:p w:rsidR="00445AC6" w:rsidRDefault="00500ED1" w:rsidP="00A54D0A">
          <w:pPr>
            <w:pStyle w:val="a5"/>
            <w:ind w:right="360"/>
            <w:rPr>
              <w:sz w:val="18"/>
            </w:rPr>
          </w:pPr>
          <w:r>
            <w:rPr>
              <w:rFonts w:eastAsia="Times New Roman" w:cs="Gautami"/>
              <w:sz w:val="18"/>
              <w:lang w:eastAsia="ru-RU"/>
            </w:rPr>
            <w:t xml:space="preserve"> </w:t>
          </w:r>
          <w:r>
            <w:rPr>
              <w:rFonts w:eastAsia="Times New Roman" w:cs="Gautami"/>
              <w:sz w:val="18"/>
              <w:lang w:val="en-US" w:eastAsia="ru-RU"/>
            </w:rPr>
            <w:t>e</w:t>
          </w:r>
          <w:r>
            <w:rPr>
              <w:rFonts w:eastAsia="Times New Roman" w:cs="Gautami"/>
              <w:sz w:val="18"/>
              <w:lang w:eastAsia="ru-RU"/>
            </w:rPr>
            <w:t>-</w:t>
          </w:r>
          <w:r>
            <w:rPr>
              <w:rFonts w:eastAsia="Times New Roman" w:cs="Gautami"/>
              <w:sz w:val="18"/>
              <w:lang w:val="en-US" w:eastAsia="ru-RU"/>
            </w:rPr>
            <w:t>mail</w:t>
          </w:r>
          <w:r>
            <w:rPr>
              <w:rFonts w:eastAsia="Times New Roman" w:cs="Gautami"/>
              <w:sz w:val="18"/>
              <w:lang w:eastAsia="ru-RU"/>
            </w:rPr>
            <w:t xml:space="preserve">: </w:t>
          </w:r>
          <w:hyperlink r:id="rId1" w:history="1">
            <w:r>
              <w:rPr>
                <w:rStyle w:val="a7"/>
                <w:rFonts w:eastAsia="Times New Roman" w:cs="Gautami"/>
                <w:sz w:val="18"/>
                <w:lang w:val="en-US" w:eastAsia="ru-RU"/>
              </w:rPr>
              <w:t>kardioklinika</w:t>
            </w:r>
            <w:r>
              <w:rPr>
                <w:rStyle w:val="a7"/>
                <w:rFonts w:eastAsia="Times New Roman" w:cs="Gautami"/>
                <w:sz w:val="18"/>
                <w:lang w:eastAsia="ru-RU"/>
              </w:rPr>
              <w:t>@</w:t>
            </w:r>
            <w:r>
              <w:rPr>
                <w:rStyle w:val="a7"/>
                <w:rFonts w:eastAsia="Times New Roman" w:cs="Gautami"/>
                <w:sz w:val="18"/>
                <w:lang w:val="en-US" w:eastAsia="ru-RU"/>
              </w:rPr>
              <w:t>bk</w:t>
            </w:r>
            <w:r>
              <w:rPr>
                <w:rStyle w:val="a7"/>
                <w:rFonts w:eastAsia="Times New Roman" w:cs="Gautami"/>
                <w:sz w:val="18"/>
                <w:lang w:eastAsia="ru-RU"/>
              </w:rPr>
              <w:t>.</w:t>
            </w:r>
            <w:r>
              <w:rPr>
                <w:rStyle w:val="a7"/>
                <w:rFonts w:eastAsia="Times New Roman" w:cs="Gautami"/>
                <w:sz w:val="18"/>
                <w:lang w:val="en-US" w:eastAsia="ru-RU"/>
              </w:rPr>
              <w:t>ru</w:t>
            </w:r>
          </w:hyperlink>
          <w:r>
            <w:rPr>
              <w:rFonts w:eastAsia="Times New Roman" w:cs="Gautami"/>
              <w:sz w:val="18"/>
              <w:lang w:eastAsia="ru-RU"/>
            </w:rPr>
            <w:t xml:space="preserve">              </w:t>
          </w:r>
          <w:r>
            <w:rPr>
              <w:rFonts w:eastAsia="Times New Roman" w:cs="Gautami"/>
              <w:sz w:val="18"/>
              <w:lang w:val="en-US" w:eastAsia="ru-RU"/>
            </w:rPr>
            <w:t>WEB</w:t>
          </w:r>
          <w:r>
            <w:rPr>
              <w:rFonts w:eastAsia="Times New Roman" w:cs="Gautami"/>
              <w:sz w:val="18"/>
              <w:lang w:eastAsia="ru-RU"/>
            </w:rPr>
            <w:t xml:space="preserve">:  </w:t>
          </w:r>
          <w:hyperlink r:id="rId2" w:history="1">
            <w:r>
              <w:rPr>
                <w:rStyle w:val="a7"/>
                <w:rFonts w:eastAsia="Times New Roman" w:cs="Gautami"/>
                <w:sz w:val="18"/>
                <w:lang w:val="en-US" w:eastAsia="ru-RU"/>
              </w:rPr>
              <w:t>www</w:t>
            </w:r>
            <w:r>
              <w:rPr>
                <w:rStyle w:val="a7"/>
                <w:rFonts w:eastAsia="Times New Roman" w:cs="Gautami"/>
                <w:sz w:val="18"/>
                <w:lang w:eastAsia="ru-RU"/>
              </w:rPr>
              <w:t>.</w:t>
            </w:r>
            <w:proofErr w:type="spellStart"/>
            <w:r>
              <w:rPr>
                <w:rStyle w:val="a7"/>
                <w:rFonts w:eastAsia="Times New Roman" w:cs="Gautami"/>
                <w:sz w:val="18"/>
                <w:lang w:val="en-US" w:eastAsia="ru-RU"/>
              </w:rPr>
              <w:t>kardioklinika</w:t>
            </w:r>
            <w:proofErr w:type="spellEnd"/>
            <w:r>
              <w:rPr>
                <w:rStyle w:val="a7"/>
                <w:rFonts w:eastAsia="Times New Roman" w:cs="Gautami"/>
                <w:sz w:val="18"/>
                <w:lang w:eastAsia="ru-RU"/>
              </w:rPr>
              <w:t>.</w:t>
            </w:r>
            <w:proofErr w:type="spellStart"/>
            <w:r>
              <w:rPr>
                <w:rStyle w:val="a7"/>
                <w:rFonts w:eastAsia="Times New Roman" w:cs="Gautami"/>
                <w:sz w:val="18"/>
                <w:lang w:val="en-US" w:eastAsia="ru-RU"/>
              </w:rPr>
              <w:t>ru</w:t>
            </w:r>
            <w:proofErr w:type="spellEnd"/>
          </w:hyperlink>
          <w:r>
            <w:rPr>
              <w:rFonts w:eastAsia="Times New Roman" w:cs="Gautami"/>
              <w:sz w:val="18"/>
              <w:lang w:eastAsia="ru-RU"/>
            </w:rPr>
            <w:t xml:space="preserve">                </w:t>
          </w:r>
        </w:p>
      </w:tc>
    </w:tr>
  </w:tbl>
  <w:p w:rsidR="00445AC6" w:rsidRDefault="00445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58" w:rsidRDefault="00652058">
      <w:pPr>
        <w:spacing w:after="0" w:line="240" w:lineRule="auto"/>
      </w:pPr>
      <w:r>
        <w:separator/>
      </w:r>
    </w:p>
  </w:footnote>
  <w:footnote w:type="continuationSeparator" w:id="0">
    <w:p w:rsidR="00652058" w:rsidRDefault="0065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15" w:rsidRDefault="00BE140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C6" w:rsidRDefault="00A54D0A">
    <w:pPr>
      <w:tabs>
        <w:tab w:val="left" w:pos="1418"/>
      </w:tabs>
      <w:spacing w:before="100" w:beforeAutospacing="1" w:after="0" w:line="240" w:lineRule="auto"/>
      <w:rPr>
        <w:rStyle w:val="hh1"/>
        <w:rFonts w:ascii="Calibri" w:hAnsi="Calibri" w:cs="Times New Roman"/>
        <w:bCs w:val="0"/>
        <w:color w:val="auto"/>
        <w:spacing w:val="20"/>
        <w:position w:val="2"/>
        <w:sz w:val="12"/>
        <w:szCs w:val="20"/>
      </w:rPr>
    </w:pPr>
    <w:r>
      <w:rPr>
        <w:b/>
        <w:i/>
        <w:noProof/>
        <w:spacing w:val="32"/>
        <w:position w:val="14"/>
        <w:sz w:val="4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-179070</wp:posOffset>
          </wp:positionV>
          <wp:extent cx="7051675" cy="935355"/>
          <wp:effectExtent l="19050" t="0" r="0" b="0"/>
          <wp:wrapNone/>
          <wp:docPr id="3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 l="2003" t="6818" r="13911" b="6042"/>
                  <a:stretch>
                    <a:fillRect/>
                  </a:stretch>
                </pic:blipFill>
                <pic:spPr bwMode="auto">
                  <a:xfrm>
                    <a:off x="0" y="0"/>
                    <a:ext cx="705167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ED1">
      <w:rPr>
        <w:b/>
        <w:i/>
        <w:spacing w:val="32"/>
        <w:position w:val="14"/>
        <w:sz w:val="44"/>
      </w:rPr>
      <w:t xml:space="preserve">                    </w:t>
    </w:r>
    <w:r w:rsidR="00500ED1">
      <w:rPr>
        <w:b/>
        <w:spacing w:val="20"/>
        <w:position w:val="2"/>
        <w:sz w:val="44"/>
      </w:rPr>
      <w:t xml:space="preserve">   ЗАО «КардиоКлиника»</w:t>
    </w:r>
  </w:p>
  <w:p w:rsidR="00445AC6" w:rsidRDefault="00500ED1">
    <w:pPr>
      <w:tabs>
        <w:tab w:val="left" w:pos="1418"/>
      </w:tabs>
      <w:spacing w:after="0" w:line="240" w:lineRule="auto"/>
      <w:jc w:val="center"/>
      <w:rPr>
        <w:rStyle w:val="hh1"/>
        <w:color w:val="auto"/>
        <w:spacing w:val="16"/>
        <w:position w:val="2"/>
        <w:sz w:val="16"/>
        <w:szCs w:val="24"/>
      </w:rPr>
    </w:pPr>
    <w:r>
      <w:rPr>
        <w:rStyle w:val="hh1"/>
        <w:color w:val="auto"/>
        <w:spacing w:val="20"/>
        <w:position w:val="2"/>
        <w:sz w:val="14"/>
        <w:szCs w:val="24"/>
      </w:rPr>
      <w:t xml:space="preserve">                    </w:t>
    </w:r>
    <w:r w:rsidR="00CE75BE">
      <w:rPr>
        <w:rStyle w:val="hh1"/>
        <w:color w:val="auto"/>
        <w:spacing w:val="20"/>
        <w:position w:val="2"/>
        <w:sz w:val="14"/>
        <w:szCs w:val="24"/>
      </w:rPr>
      <w:t>Первая</w:t>
    </w:r>
    <w:r>
      <w:rPr>
        <w:rStyle w:val="hh1"/>
        <w:color w:val="auto"/>
        <w:spacing w:val="20"/>
        <w:position w:val="2"/>
        <w:sz w:val="14"/>
        <w:szCs w:val="24"/>
      </w:rPr>
      <w:t xml:space="preserve"> </w:t>
    </w:r>
    <w:r w:rsidR="00CE75BE">
      <w:rPr>
        <w:rStyle w:val="hh1"/>
        <w:color w:val="auto"/>
        <w:spacing w:val="20"/>
        <w:position w:val="2"/>
        <w:sz w:val="14"/>
        <w:szCs w:val="24"/>
      </w:rPr>
      <w:t>ч</w:t>
    </w:r>
    <w:r w:rsidR="00F4573E">
      <w:rPr>
        <w:rStyle w:val="hh1"/>
        <w:color w:val="auto"/>
        <w:spacing w:val="20"/>
        <w:position w:val="2"/>
        <w:sz w:val="14"/>
        <w:szCs w:val="24"/>
      </w:rPr>
      <w:t>астная  кардиологическая клиника</w:t>
    </w:r>
    <w:r w:rsidR="00CE75BE">
      <w:rPr>
        <w:rStyle w:val="hh1"/>
        <w:color w:val="auto"/>
        <w:spacing w:val="20"/>
        <w:position w:val="2"/>
        <w:sz w:val="14"/>
        <w:szCs w:val="24"/>
      </w:rPr>
      <w:t xml:space="preserve"> в России. </w:t>
    </w:r>
    <w:proofErr w:type="gramStart"/>
    <w:r w:rsidR="00CE75BE">
      <w:rPr>
        <w:rStyle w:val="hh1"/>
        <w:color w:val="auto"/>
        <w:spacing w:val="20"/>
        <w:position w:val="2"/>
        <w:sz w:val="14"/>
        <w:szCs w:val="24"/>
      </w:rPr>
      <w:t>Основана</w:t>
    </w:r>
    <w:proofErr w:type="gramEnd"/>
    <w:r w:rsidR="00CE75BE">
      <w:rPr>
        <w:rStyle w:val="hh1"/>
        <w:color w:val="auto"/>
        <w:spacing w:val="20"/>
        <w:position w:val="2"/>
        <w:sz w:val="14"/>
        <w:szCs w:val="24"/>
      </w:rPr>
      <w:t xml:space="preserve"> в 1991 году.</w:t>
    </w:r>
    <w:r>
      <w:rPr>
        <w:rStyle w:val="hh1"/>
        <w:color w:val="auto"/>
        <w:spacing w:val="16"/>
        <w:position w:val="2"/>
        <w:sz w:val="16"/>
        <w:szCs w:val="24"/>
      </w:rPr>
      <w:t xml:space="preserve"> </w:t>
    </w:r>
  </w:p>
  <w:p w:rsidR="00445AC6" w:rsidRDefault="00500ED1">
    <w:pPr>
      <w:tabs>
        <w:tab w:val="left" w:pos="1418"/>
      </w:tabs>
      <w:spacing w:after="0" w:line="240" w:lineRule="auto"/>
      <w:jc w:val="center"/>
      <w:rPr>
        <w:rStyle w:val="hh1"/>
        <w:color w:val="auto"/>
        <w:spacing w:val="16"/>
        <w:position w:val="2"/>
        <w:sz w:val="16"/>
        <w:szCs w:val="24"/>
      </w:rPr>
    </w:pPr>
    <w:r>
      <w:rPr>
        <w:rStyle w:val="hh1"/>
        <w:color w:val="auto"/>
        <w:spacing w:val="16"/>
        <w:position w:val="2"/>
        <w:sz w:val="16"/>
        <w:szCs w:val="24"/>
      </w:rPr>
      <w:t xml:space="preserve">             </w:t>
    </w:r>
  </w:p>
  <w:p w:rsidR="00445AC6" w:rsidRDefault="00445AC6">
    <w:pPr>
      <w:pStyle w:val="a3"/>
      <w:rPr>
        <w:spacing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00ED1"/>
    <w:rsid w:val="00095DC8"/>
    <w:rsid w:val="000D34CE"/>
    <w:rsid w:val="000F2715"/>
    <w:rsid w:val="001532AF"/>
    <w:rsid w:val="00160B15"/>
    <w:rsid w:val="001E67F9"/>
    <w:rsid w:val="00212900"/>
    <w:rsid w:val="002B1A79"/>
    <w:rsid w:val="002B249E"/>
    <w:rsid w:val="002D6161"/>
    <w:rsid w:val="00307B3D"/>
    <w:rsid w:val="00426307"/>
    <w:rsid w:val="00445AC6"/>
    <w:rsid w:val="004834F5"/>
    <w:rsid w:val="004A76EC"/>
    <w:rsid w:val="004E541E"/>
    <w:rsid w:val="00500ED1"/>
    <w:rsid w:val="005B3174"/>
    <w:rsid w:val="00652058"/>
    <w:rsid w:val="00695D2E"/>
    <w:rsid w:val="006E294E"/>
    <w:rsid w:val="006E3DFC"/>
    <w:rsid w:val="006E73DA"/>
    <w:rsid w:val="007A62E0"/>
    <w:rsid w:val="007B6296"/>
    <w:rsid w:val="008145FF"/>
    <w:rsid w:val="00833957"/>
    <w:rsid w:val="00887E5D"/>
    <w:rsid w:val="00893E7B"/>
    <w:rsid w:val="008D5160"/>
    <w:rsid w:val="00943E78"/>
    <w:rsid w:val="009F78D5"/>
    <w:rsid w:val="00A33F36"/>
    <w:rsid w:val="00A33F95"/>
    <w:rsid w:val="00A54D0A"/>
    <w:rsid w:val="00A75610"/>
    <w:rsid w:val="00B66026"/>
    <w:rsid w:val="00BE1403"/>
    <w:rsid w:val="00C824C4"/>
    <w:rsid w:val="00C849D8"/>
    <w:rsid w:val="00CE75BE"/>
    <w:rsid w:val="00D46173"/>
    <w:rsid w:val="00D65BD3"/>
    <w:rsid w:val="00D761DF"/>
    <w:rsid w:val="00DF3558"/>
    <w:rsid w:val="00E41C2B"/>
    <w:rsid w:val="00EB5B9E"/>
    <w:rsid w:val="00F36788"/>
    <w:rsid w:val="00F3758C"/>
    <w:rsid w:val="00F4573E"/>
    <w:rsid w:val="00F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44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semiHidden/>
    <w:rsid w:val="00445AC6"/>
  </w:style>
  <w:style w:type="paragraph" w:styleId="a5">
    <w:name w:val="footer"/>
    <w:basedOn w:val="a"/>
    <w:semiHidden/>
    <w:unhideWhenUsed/>
    <w:rsid w:val="0044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445AC6"/>
  </w:style>
  <w:style w:type="character" w:customStyle="1" w:styleId="hh1">
    <w:name w:val="hh1"/>
    <w:basedOn w:val="a0"/>
    <w:rsid w:val="00445AC6"/>
    <w:rPr>
      <w:rFonts w:ascii="Arial" w:hAnsi="Arial" w:cs="Arial" w:hint="default"/>
      <w:b/>
      <w:bCs/>
      <w:strike w:val="0"/>
      <w:dstrike w:val="0"/>
      <w:color w:val="FFFFFF"/>
      <w:sz w:val="26"/>
      <w:szCs w:val="26"/>
      <w:u w:val="none"/>
      <w:effect w:val="none"/>
    </w:rPr>
  </w:style>
  <w:style w:type="character" w:styleId="a7">
    <w:name w:val="Hyperlink"/>
    <w:basedOn w:val="a0"/>
    <w:semiHidden/>
    <w:unhideWhenUsed/>
    <w:rsid w:val="00445A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17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307B3D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A76E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dioklinika.ru" TargetMode="External"/><Relationship Id="rId1" Type="http://schemas.openxmlformats.org/officeDocument/2006/relationships/hyperlink" Target="mailto:kardioklinika@bk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2;&#1077;&#1088;&#1072;\&#1055;&#1080;&#1089;&#1100;&#1084;&#1072;%20&#1080;%20&#1087;&#1088;&#1080;&#1082;&#1072;&#1079;&#1099;\&#1055;&#1080;&#1089;&#1100;&#1084;&#1072;%202010\&#1053;&#1086;&#1074;&#1099;&#1081;%20&#1073;&#1083;&#1072;&#1085;&#1082;%20&#1050;&#1050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ККк.dot</Template>
  <TotalTime>3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</Company>
  <LinksUpToDate>false</LinksUpToDate>
  <CharactersWithSpaces>14608</CharactersWithSpaces>
  <SharedDoc>false</SharedDoc>
  <HLinks>
    <vt:vector size="12" baseType="variant"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http://www.kardioklinika.ru/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mailto:kardioklinika@bk.ru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2014-11-27T12:26:00Z</cp:lastPrinted>
  <dcterms:created xsi:type="dcterms:W3CDTF">2015-04-14T09:54:00Z</dcterms:created>
  <dcterms:modified xsi:type="dcterms:W3CDTF">2015-04-14T09:54:00Z</dcterms:modified>
</cp:coreProperties>
</file>